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E6" w:rsidRPr="009535E6" w:rsidRDefault="009535E6">
      <w:pPr>
        <w:pStyle w:val="ConsPlusTitlePage"/>
        <w:rPr>
          <w:rFonts w:ascii="Times New Roman" w:hAnsi="Times New Roman" w:cs="Times New Roman"/>
          <w:sz w:val="26"/>
          <w:szCs w:val="26"/>
        </w:rPr>
      </w:pPr>
      <w:r w:rsidRPr="009535E6">
        <w:rPr>
          <w:rFonts w:ascii="Times New Roman" w:hAnsi="Times New Roman" w:cs="Times New Roman"/>
          <w:sz w:val="26"/>
          <w:szCs w:val="26"/>
        </w:rPr>
        <w:t xml:space="preserve">Документ предоставлен </w:t>
      </w:r>
      <w:hyperlink r:id="rId7" w:history="1">
        <w:proofErr w:type="spellStart"/>
        <w:r w:rsidRPr="009535E6">
          <w:rPr>
            <w:rFonts w:ascii="Times New Roman" w:hAnsi="Times New Roman" w:cs="Times New Roman"/>
            <w:color w:val="0000FF"/>
            <w:sz w:val="26"/>
            <w:szCs w:val="26"/>
          </w:rPr>
          <w:t>КонсультантПлюс</w:t>
        </w:r>
        <w:proofErr w:type="spellEnd"/>
      </w:hyperlink>
      <w:r w:rsidRPr="009535E6">
        <w:rPr>
          <w:rFonts w:ascii="Times New Roman" w:hAnsi="Times New Roman" w:cs="Times New Roman"/>
          <w:sz w:val="26"/>
          <w:szCs w:val="26"/>
        </w:rPr>
        <w:br/>
      </w:r>
    </w:p>
    <w:p w:rsidR="009535E6" w:rsidRPr="009535E6" w:rsidRDefault="009535E6">
      <w:pPr>
        <w:pStyle w:val="ConsPlusNormal"/>
        <w:jc w:val="both"/>
        <w:outlineLvl w:val="0"/>
        <w:rPr>
          <w:rFonts w:ascii="Times New Roman" w:hAnsi="Times New Roman" w:cs="Times New Roman"/>
          <w:sz w:val="26"/>
          <w:szCs w:val="26"/>
        </w:rPr>
      </w:pPr>
    </w:p>
    <w:p w:rsidR="009535E6" w:rsidRPr="009535E6" w:rsidRDefault="009535E6">
      <w:pPr>
        <w:pStyle w:val="ConsPlusTitle"/>
        <w:jc w:val="center"/>
        <w:outlineLvl w:val="0"/>
        <w:rPr>
          <w:rFonts w:ascii="Times New Roman" w:hAnsi="Times New Roman" w:cs="Times New Roman"/>
          <w:sz w:val="26"/>
          <w:szCs w:val="26"/>
        </w:rPr>
      </w:pPr>
      <w:r w:rsidRPr="009535E6">
        <w:rPr>
          <w:rFonts w:ascii="Times New Roman" w:hAnsi="Times New Roman" w:cs="Times New Roman"/>
          <w:sz w:val="26"/>
          <w:szCs w:val="26"/>
        </w:rPr>
        <w:t>АДМИНИСТРАЦИЯ МУНИЦИПАЛЬНОГО ОБРАЗОВАНИЯ</w:t>
      </w: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"ГОРОД АРХАНГЕЛЬСК"</w:t>
      </w:r>
    </w:p>
    <w:p w:rsidR="009535E6" w:rsidRPr="009535E6" w:rsidRDefault="009535E6">
      <w:pPr>
        <w:pStyle w:val="ConsPlusTitle"/>
        <w:jc w:val="center"/>
        <w:rPr>
          <w:rFonts w:ascii="Times New Roman" w:hAnsi="Times New Roman" w:cs="Times New Roman"/>
          <w:sz w:val="26"/>
          <w:szCs w:val="26"/>
        </w:rPr>
      </w:pP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ПОСТАНОВЛЕНИЕ</w:t>
      </w: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от 1 июля 2016 г. N 756</w:t>
      </w:r>
    </w:p>
    <w:p w:rsidR="009535E6" w:rsidRPr="009535E6" w:rsidRDefault="009535E6">
      <w:pPr>
        <w:pStyle w:val="ConsPlusTitle"/>
        <w:jc w:val="center"/>
        <w:rPr>
          <w:rFonts w:ascii="Times New Roman" w:hAnsi="Times New Roman" w:cs="Times New Roman"/>
          <w:sz w:val="26"/>
          <w:szCs w:val="26"/>
        </w:rPr>
      </w:pP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ОБ УТВЕРЖДЕНИИ АДМИНИСТРАТИВНОГО РЕГЛАМЕНТА ПРЕДОСТАВЛЕНИЯ</w:t>
      </w: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МУНИЦИПАЛЬНОЙ УСЛУГИ "ПРЕДВАРИТЕЛЬНОЕ СОГЛАСОВАНИЕ</w:t>
      </w: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 xml:space="preserve">ПРЕДОСТАВЛЕНИЯ ЗЕМЕЛЬНЫХ УЧАСТКОВ, НАХОДЯЩИХСЯ </w:t>
      </w:r>
      <w:proofErr w:type="gramStart"/>
      <w:r w:rsidRPr="009535E6">
        <w:rPr>
          <w:rFonts w:ascii="Times New Roman" w:hAnsi="Times New Roman" w:cs="Times New Roman"/>
          <w:sz w:val="26"/>
          <w:szCs w:val="26"/>
        </w:rPr>
        <w:t>В</w:t>
      </w:r>
      <w:proofErr w:type="gramEnd"/>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СОБСТВЕННОСТИ МУНИЦИПАЛЬНОГО ОБРАЗОВАНИЯ "ГОРОД</w:t>
      </w: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АРХАНГЕЛЬСК", БЕЗ ПРОВЕДЕНИЯ ТОРГОВ"</w:t>
      </w:r>
    </w:p>
    <w:p w:rsidR="009535E6" w:rsidRPr="009535E6" w:rsidRDefault="009535E6">
      <w:pPr>
        <w:pStyle w:val="ConsPlusNormal"/>
        <w:jc w:val="center"/>
        <w:rPr>
          <w:rFonts w:ascii="Times New Roman" w:hAnsi="Times New Roman" w:cs="Times New Roman"/>
          <w:sz w:val="26"/>
          <w:szCs w:val="26"/>
        </w:rPr>
      </w:pP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Список изменяющих документов</w:t>
      </w:r>
    </w:p>
    <w:p w:rsidR="009535E6" w:rsidRPr="009535E6" w:rsidRDefault="009535E6">
      <w:pPr>
        <w:pStyle w:val="ConsPlusNormal"/>
        <w:jc w:val="center"/>
        <w:rPr>
          <w:rFonts w:ascii="Times New Roman" w:hAnsi="Times New Roman" w:cs="Times New Roman"/>
          <w:sz w:val="26"/>
          <w:szCs w:val="26"/>
        </w:rPr>
      </w:pPr>
      <w:proofErr w:type="gramStart"/>
      <w:r w:rsidRPr="009535E6">
        <w:rPr>
          <w:rFonts w:ascii="Times New Roman" w:hAnsi="Times New Roman" w:cs="Times New Roman"/>
          <w:sz w:val="26"/>
          <w:szCs w:val="26"/>
        </w:rPr>
        <w:t xml:space="preserve">(в ред. </w:t>
      </w:r>
      <w:hyperlink r:id="rId8" w:history="1">
        <w:r w:rsidRPr="009535E6">
          <w:rPr>
            <w:rFonts w:ascii="Times New Roman" w:hAnsi="Times New Roman" w:cs="Times New Roman"/>
            <w:color w:val="0000FF"/>
            <w:sz w:val="26"/>
            <w:szCs w:val="26"/>
          </w:rPr>
          <w:t>постановления</w:t>
        </w:r>
      </w:hyperlink>
      <w:r w:rsidRPr="009535E6">
        <w:rPr>
          <w:rFonts w:ascii="Times New Roman" w:hAnsi="Times New Roman" w:cs="Times New Roman"/>
          <w:sz w:val="26"/>
          <w:szCs w:val="26"/>
        </w:rPr>
        <w:t xml:space="preserve"> Администрации муниципального образования "Город</w:t>
      </w:r>
      <w:proofErr w:type="gramEnd"/>
    </w:p>
    <w:p w:rsidR="009535E6" w:rsidRPr="009535E6" w:rsidRDefault="009535E6">
      <w:pPr>
        <w:pStyle w:val="ConsPlusNormal"/>
        <w:jc w:val="center"/>
        <w:rPr>
          <w:rFonts w:ascii="Times New Roman" w:hAnsi="Times New Roman" w:cs="Times New Roman"/>
          <w:sz w:val="26"/>
          <w:szCs w:val="26"/>
        </w:rPr>
      </w:pPr>
      <w:proofErr w:type="gramStart"/>
      <w:r w:rsidRPr="009535E6">
        <w:rPr>
          <w:rFonts w:ascii="Times New Roman" w:hAnsi="Times New Roman" w:cs="Times New Roman"/>
          <w:sz w:val="26"/>
          <w:szCs w:val="26"/>
        </w:rPr>
        <w:t>Архангельск" от 01.11.2016 N 1234)</w:t>
      </w:r>
      <w:proofErr w:type="gramEnd"/>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1. Утвердить прилагаемый административный </w:t>
      </w:r>
      <w:hyperlink w:anchor="P36" w:history="1">
        <w:r w:rsidRPr="009535E6">
          <w:rPr>
            <w:rFonts w:ascii="Times New Roman" w:hAnsi="Times New Roman" w:cs="Times New Roman"/>
            <w:color w:val="0000FF"/>
            <w:sz w:val="26"/>
            <w:szCs w:val="26"/>
          </w:rPr>
          <w:t>регламент</w:t>
        </w:r>
      </w:hyperlink>
      <w:r w:rsidRPr="009535E6">
        <w:rPr>
          <w:rFonts w:ascii="Times New Roman" w:hAnsi="Times New Roman" w:cs="Times New Roman"/>
          <w:sz w:val="26"/>
          <w:szCs w:val="26"/>
        </w:rPr>
        <w:t xml:space="preserve"> предоставления муниципальной услуги "Предварительное согласование предоставления земельных участков, находящихся в собственности муниципального образования "Город Архангельск", без проведения торгов".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2. Признать утратившим силу </w:t>
      </w:r>
      <w:hyperlink r:id="rId9" w:history="1">
        <w:r w:rsidRPr="009535E6">
          <w:rPr>
            <w:rFonts w:ascii="Times New Roman" w:hAnsi="Times New Roman" w:cs="Times New Roman"/>
            <w:color w:val="0000FF"/>
            <w:sz w:val="26"/>
            <w:szCs w:val="26"/>
          </w:rPr>
          <w:t>пункт 1</w:t>
        </w:r>
      </w:hyperlink>
      <w:r w:rsidRPr="009535E6">
        <w:rPr>
          <w:rFonts w:ascii="Times New Roman" w:hAnsi="Times New Roman" w:cs="Times New Roman"/>
          <w:sz w:val="26"/>
          <w:szCs w:val="26"/>
        </w:rPr>
        <w:t xml:space="preserve"> постановления мэрии города Архангельска от 15.08.2014 N 687 "Об утверждении административного регламента предоставления муниципальной услуги "Утверждение схемы расположения земельных участков на кадастровом плане или кадастровой карте соответствующей территории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3. Опубликовать постановление в газете "Архангельск - город воинской славы" и на </w:t>
      </w:r>
      <w:proofErr w:type="gramStart"/>
      <w:r w:rsidRPr="009535E6">
        <w:rPr>
          <w:rFonts w:ascii="Times New Roman" w:hAnsi="Times New Roman" w:cs="Times New Roman"/>
          <w:sz w:val="26"/>
          <w:szCs w:val="26"/>
        </w:rPr>
        <w:t>официальном</w:t>
      </w:r>
      <w:proofErr w:type="gramEnd"/>
      <w:r w:rsidRPr="009535E6">
        <w:rPr>
          <w:rFonts w:ascii="Times New Roman" w:hAnsi="Times New Roman" w:cs="Times New Roman"/>
          <w:sz w:val="26"/>
          <w:szCs w:val="26"/>
        </w:rPr>
        <w:t xml:space="preserve"> информационном интернет-портале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4. </w:t>
      </w:r>
      <w:proofErr w:type="gramStart"/>
      <w:r w:rsidRPr="009535E6">
        <w:rPr>
          <w:rFonts w:ascii="Times New Roman" w:hAnsi="Times New Roman" w:cs="Times New Roman"/>
          <w:sz w:val="26"/>
          <w:szCs w:val="26"/>
        </w:rPr>
        <w:t>Контроль за</w:t>
      </w:r>
      <w:proofErr w:type="gramEnd"/>
      <w:r w:rsidRPr="009535E6">
        <w:rPr>
          <w:rFonts w:ascii="Times New Roman" w:hAnsi="Times New Roman" w:cs="Times New Roman"/>
          <w:sz w:val="26"/>
          <w:szCs w:val="26"/>
        </w:rPr>
        <w:t xml:space="preserve"> исполнением постановления возложить на заместителя Главы муниципального образования "Город Архангельск" по городскому хозяйству Петухову Е.В.</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Глава муниципального образования</w:t>
      </w:r>
    </w:p>
    <w:p w:rsidR="009535E6" w:rsidRP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"Город Архангельск"</w:t>
      </w:r>
    </w:p>
    <w:p w:rsidR="009535E6" w:rsidRP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И.В.ГОДЗИШ</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both"/>
        <w:rPr>
          <w:rFonts w:ascii="Times New Roman" w:hAnsi="Times New Roman" w:cs="Times New Roman"/>
          <w:sz w:val="26"/>
          <w:szCs w:val="26"/>
        </w:rPr>
      </w:pPr>
    </w:p>
    <w:p w:rsidR="009535E6" w:rsidRDefault="009535E6">
      <w:pPr>
        <w:pStyle w:val="ConsPlusNormal"/>
        <w:jc w:val="right"/>
        <w:outlineLvl w:val="0"/>
        <w:rPr>
          <w:rFonts w:ascii="Times New Roman" w:hAnsi="Times New Roman" w:cs="Times New Roman"/>
          <w:sz w:val="26"/>
          <w:szCs w:val="26"/>
        </w:rPr>
        <w:sectPr w:rsidR="009535E6" w:rsidSect="009535E6">
          <w:headerReference w:type="default" r:id="rId10"/>
          <w:pgSz w:w="11906" w:h="16838"/>
          <w:pgMar w:top="1134" w:right="850" w:bottom="1134" w:left="1701" w:header="708" w:footer="708" w:gutter="0"/>
          <w:cols w:space="708"/>
          <w:titlePg/>
          <w:docGrid w:linePitch="360"/>
        </w:sectPr>
      </w:pPr>
    </w:p>
    <w:p w:rsidR="009535E6" w:rsidRPr="009535E6" w:rsidRDefault="009535E6">
      <w:pPr>
        <w:pStyle w:val="ConsPlusNormal"/>
        <w:jc w:val="right"/>
        <w:outlineLvl w:val="0"/>
        <w:rPr>
          <w:rFonts w:ascii="Times New Roman" w:hAnsi="Times New Roman" w:cs="Times New Roman"/>
          <w:sz w:val="26"/>
          <w:szCs w:val="26"/>
        </w:rPr>
      </w:pPr>
      <w:r w:rsidRPr="009535E6">
        <w:rPr>
          <w:rFonts w:ascii="Times New Roman" w:hAnsi="Times New Roman" w:cs="Times New Roman"/>
          <w:sz w:val="26"/>
          <w:szCs w:val="26"/>
        </w:rPr>
        <w:t>Утвержден</w:t>
      </w:r>
    </w:p>
    <w:p w:rsidR="009535E6" w:rsidRP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постановлением Администрации</w:t>
      </w:r>
    </w:p>
    <w:p w:rsidR="009535E6" w:rsidRP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муниципального образования</w:t>
      </w:r>
    </w:p>
    <w:p w:rsidR="009535E6" w:rsidRP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"Город Архангельск"</w:t>
      </w:r>
    </w:p>
    <w:p w:rsidR="009535E6" w:rsidRDefault="009535E6">
      <w:pPr>
        <w:pStyle w:val="ConsPlusNormal"/>
        <w:jc w:val="right"/>
        <w:rPr>
          <w:rFonts w:ascii="Times New Roman" w:hAnsi="Times New Roman" w:cs="Times New Roman"/>
          <w:sz w:val="26"/>
          <w:szCs w:val="26"/>
        </w:rPr>
      </w:pPr>
      <w:r w:rsidRPr="009535E6">
        <w:rPr>
          <w:rFonts w:ascii="Times New Roman" w:hAnsi="Times New Roman" w:cs="Times New Roman"/>
          <w:sz w:val="26"/>
          <w:szCs w:val="26"/>
        </w:rPr>
        <w:t>от 01.07.2016 N 756</w:t>
      </w:r>
    </w:p>
    <w:p w:rsidR="009535E6" w:rsidRPr="009535E6" w:rsidRDefault="009535E6" w:rsidP="009535E6">
      <w:pPr>
        <w:pStyle w:val="ConsPlusNormal"/>
        <w:ind w:left="4962"/>
        <w:rPr>
          <w:rFonts w:ascii="Times New Roman" w:hAnsi="Times New Roman" w:cs="Times New Roman"/>
          <w:sz w:val="26"/>
          <w:szCs w:val="26"/>
        </w:rPr>
      </w:pPr>
      <w:proofErr w:type="gramStart"/>
      <w:r w:rsidRPr="009535E6">
        <w:rPr>
          <w:rFonts w:ascii="Times New Roman" w:hAnsi="Times New Roman" w:cs="Times New Roman"/>
          <w:sz w:val="26"/>
          <w:szCs w:val="26"/>
        </w:rPr>
        <w:t xml:space="preserve">(в ред. </w:t>
      </w:r>
      <w:hyperlink r:id="rId11" w:history="1">
        <w:r w:rsidRPr="009535E6">
          <w:rPr>
            <w:rFonts w:ascii="Times New Roman" w:hAnsi="Times New Roman" w:cs="Times New Roman"/>
            <w:color w:val="0000FF"/>
            <w:sz w:val="26"/>
            <w:szCs w:val="26"/>
          </w:rPr>
          <w:t>постановления</w:t>
        </w:r>
      </w:hyperlink>
      <w:r w:rsidRPr="009535E6">
        <w:rPr>
          <w:rFonts w:ascii="Times New Roman" w:hAnsi="Times New Roman" w:cs="Times New Roman"/>
          <w:sz w:val="26"/>
          <w:szCs w:val="26"/>
        </w:rPr>
        <w:t xml:space="preserve"> Администрации муниципального образования "Город</w:t>
      </w:r>
      <w:proofErr w:type="gramEnd"/>
    </w:p>
    <w:p w:rsidR="009535E6" w:rsidRPr="009535E6" w:rsidRDefault="009535E6" w:rsidP="009535E6">
      <w:pPr>
        <w:pStyle w:val="ConsPlusNormal"/>
        <w:ind w:left="4962"/>
        <w:rPr>
          <w:rFonts w:ascii="Times New Roman" w:hAnsi="Times New Roman" w:cs="Times New Roman"/>
          <w:sz w:val="26"/>
          <w:szCs w:val="26"/>
        </w:rPr>
      </w:pPr>
      <w:proofErr w:type="gramStart"/>
      <w:r w:rsidRPr="009535E6">
        <w:rPr>
          <w:rFonts w:ascii="Times New Roman" w:hAnsi="Times New Roman" w:cs="Times New Roman"/>
          <w:sz w:val="26"/>
          <w:szCs w:val="26"/>
        </w:rPr>
        <w:t>Архангельск" от 01.11.2016 N 1234)</w:t>
      </w:r>
      <w:proofErr w:type="gramEnd"/>
    </w:p>
    <w:p w:rsidR="009535E6" w:rsidRPr="009535E6" w:rsidRDefault="009535E6">
      <w:pPr>
        <w:pStyle w:val="ConsPlusNormal"/>
        <w:jc w:val="right"/>
        <w:rPr>
          <w:rFonts w:ascii="Times New Roman" w:hAnsi="Times New Roman" w:cs="Times New Roman"/>
          <w:sz w:val="26"/>
          <w:szCs w:val="26"/>
        </w:rPr>
      </w:pP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Title"/>
        <w:jc w:val="center"/>
        <w:rPr>
          <w:rFonts w:ascii="Times New Roman" w:hAnsi="Times New Roman" w:cs="Times New Roman"/>
          <w:sz w:val="26"/>
          <w:szCs w:val="26"/>
        </w:rPr>
      </w:pPr>
      <w:bookmarkStart w:id="0" w:name="P36"/>
      <w:bookmarkEnd w:id="0"/>
      <w:r w:rsidRPr="009535E6">
        <w:rPr>
          <w:rFonts w:ascii="Times New Roman" w:hAnsi="Times New Roman" w:cs="Times New Roman"/>
          <w:sz w:val="26"/>
          <w:szCs w:val="26"/>
        </w:rPr>
        <w:t>АДМИНИСТРАТИВНЫЙ РЕГЛАМЕНТ</w:t>
      </w:r>
    </w:p>
    <w:p w:rsidR="009535E6" w:rsidRPr="009535E6" w:rsidRDefault="009535E6">
      <w:pPr>
        <w:pStyle w:val="ConsPlusTitle"/>
        <w:jc w:val="center"/>
        <w:rPr>
          <w:rFonts w:ascii="Times New Roman" w:hAnsi="Times New Roman" w:cs="Times New Roman"/>
          <w:sz w:val="26"/>
          <w:szCs w:val="26"/>
        </w:rPr>
      </w:pPr>
      <w:r w:rsidRPr="009535E6">
        <w:rPr>
          <w:rFonts w:ascii="Times New Roman" w:hAnsi="Times New Roman" w:cs="Times New Roman"/>
          <w:sz w:val="26"/>
          <w:szCs w:val="26"/>
        </w:rPr>
        <w:t>ПРЕДОСТАВЛЕНИЯ МУНИЦИПАЛЬНОЙ УСЛУГИ "ПРЕДВАРИТЕЛЬНОЕ</w:t>
      </w:r>
      <w:r>
        <w:rPr>
          <w:rFonts w:ascii="Times New Roman" w:hAnsi="Times New Roman" w:cs="Times New Roman"/>
          <w:sz w:val="26"/>
          <w:szCs w:val="26"/>
        </w:rPr>
        <w:t xml:space="preserve"> </w:t>
      </w:r>
      <w:r w:rsidRPr="009535E6">
        <w:rPr>
          <w:rFonts w:ascii="Times New Roman" w:hAnsi="Times New Roman" w:cs="Times New Roman"/>
          <w:sz w:val="26"/>
          <w:szCs w:val="26"/>
        </w:rPr>
        <w:t>СОГЛАСОВАНИЕ ПРЕДОСТАВЛЕНИЯ ЗЕМЕЛЬНЫХ УЧАСТКОВ, НАХОДЯЩИХСЯ</w:t>
      </w:r>
      <w:r>
        <w:rPr>
          <w:rFonts w:ascii="Times New Roman" w:hAnsi="Times New Roman" w:cs="Times New Roman"/>
          <w:sz w:val="26"/>
          <w:szCs w:val="26"/>
        </w:rPr>
        <w:t xml:space="preserve"> </w:t>
      </w:r>
      <w:r w:rsidRPr="009535E6">
        <w:rPr>
          <w:rFonts w:ascii="Times New Roman" w:hAnsi="Times New Roman" w:cs="Times New Roman"/>
          <w:sz w:val="26"/>
          <w:szCs w:val="26"/>
        </w:rPr>
        <w:t>В СОБСТВЕННОСТИ МУНИЦИПАЛЬНОГО ОБРАЗОВАНИЯ "ГОРОД</w:t>
      </w:r>
      <w:r>
        <w:rPr>
          <w:rFonts w:ascii="Times New Roman" w:hAnsi="Times New Roman" w:cs="Times New Roman"/>
          <w:sz w:val="26"/>
          <w:szCs w:val="26"/>
        </w:rPr>
        <w:t xml:space="preserve"> </w:t>
      </w:r>
      <w:r w:rsidRPr="009535E6">
        <w:rPr>
          <w:rFonts w:ascii="Times New Roman" w:hAnsi="Times New Roman" w:cs="Times New Roman"/>
          <w:sz w:val="26"/>
          <w:szCs w:val="26"/>
        </w:rPr>
        <w:t>АРХАНГЕЛЬСК", БЕЗ ПРОВЕДЕНИЯ ТОРГОВ"</w:t>
      </w:r>
    </w:p>
    <w:p w:rsidR="009535E6" w:rsidRPr="009535E6" w:rsidRDefault="009535E6">
      <w:pPr>
        <w:pStyle w:val="ConsPlusNormal"/>
        <w:jc w:val="center"/>
        <w:rPr>
          <w:rFonts w:ascii="Times New Roman" w:hAnsi="Times New Roman" w:cs="Times New Roman"/>
          <w:sz w:val="26"/>
          <w:szCs w:val="26"/>
        </w:rPr>
      </w:pP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center"/>
        <w:outlineLvl w:val="1"/>
        <w:rPr>
          <w:rFonts w:ascii="Times New Roman" w:hAnsi="Times New Roman" w:cs="Times New Roman"/>
          <w:sz w:val="26"/>
          <w:szCs w:val="26"/>
        </w:rPr>
      </w:pPr>
      <w:r w:rsidRPr="009535E6">
        <w:rPr>
          <w:rFonts w:ascii="Times New Roman" w:hAnsi="Times New Roman" w:cs="Times New Roman"/>
          <w:sz w:val="26"/>
          <w:szCs w:val="26"/>
        </w:rPr>
        <w:t>1. Общие положения</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1.1. Предмет регулирования административного регламента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земельных участков, находящихся в собственности муниципального образования "Город Архангельск", без проведения торгов" (далее - регламент) и стандарт предоставления муниципальной услуги, включая сроки и последовательность административных процедур и административных действий при предоставлении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1.2. Круг заявителей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Получателями муниципальной услуги являются: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юридические и физические лица (либо их представители) (далее - заявитель).</w:t>
      </w:r>
    </w:p>
    <w:p w:rsidR="009535E6" w:rsidRPr="009535E6" w:rsidRDefault="009535E6">
      <w:pPr>
        <w:pStyle w:val="ConsPlusNormal"/>
        <w:ind w:firstLine="540"/>
        <w:jc w:val="both"/>
        <w:rPr>
          <w:rFonts w:ascii="Times New Roman" w:hAnsi="Times New Roman" w:cs="Times New Roman"/>
          <w:sz w:val="26"/>
          <w:szCs w:val="26"/>
        </w:rPr>
      </w:pPr>
      <w:bookmarkStart w:id="1" w:name="P53"/>
      <w:bookmarkEnd w:id="1"/>
      <w:r w:rsidRPr="009535E6">
        <w:rPr>
          <w:rFonts w:ascii="Times New Roman" w:hAnsi="Times New Roman" w:cs="Times New Roman"/>
          <w:sz w:val="26"/>
          <w:szCs w:val="26"/>
        </w:rPr>
        <w:t>1.3. Требования к порядку информирования о предоставлении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Муниципальная услуга предоставляется департаментом градостроительства Администрации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Прием заявлений и прилагаемых к нему документов, а также выдача результата предоставления муниципальной услуги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текст настоящего административного регламента, сведения о должностных лицах, уполномоченных рассматривать жалобы заявителей на решения и действия (бездействие) органа, предоставляющего муниципальную услугу, а также его должностных лиц размещаются </w:t>
      </w:r>
      <w:proofErr w:type="gramStart"/>
      <w:r w:rsidRPr="009535E6">
        <w:rPr>
          <w:rFonts w:ascii="Times New Roman" w:hAnsi="Times New Roman" w:cs="Times New Roman"/>
          <w:sz w:val="26"/>
          <w:szCs w:val="26"/>
        </w:rPr>
        <w:t>на</w:t>
      </w:r>
      <w:proofErr w:type="gramEnd"/>
      <w:r w:rsidRPr="009535E6">
        <w:rPr>
          <w:rFonts w:ascii="Times New Roman" w:hAnsi="Times New Roman" w:cs="Times New Roman"/>
          <w:sz w:val="26"/>
          <w:szCs w:val="26"/>
        </w:rPr>
        <w:t>:</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официальном</w:t>
      </w:r>
      <w:proofErr w:type="gramEnd"/>
      <w:r w:rsidRPr="009535E6">
        <w:rPr>
          <w:rFonts w:ascii="Times New Roman" w:hAnsi="Times New Roman" w:cs="Times New Roman"/>
          <w:sz w:val="26"/>
          <w:szCs w:val="26"/>
        </w:rPr>
        <w:t xml:space="preserve"> информационном интернет-портале муниципального образования "Город Архангельск": www.arhcity.ru;</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Архангельском региональном портале государственных и муниципальных услуг: www.gosuslugi29ru;</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Едином </w:t>
      </w:r>
      <w:proofErr w:type="gramStart"/>
      <w:r w:rsidRPr="009535E6">
        <w:rPr>
          <w:rFonts w:ascii="Times New Roman" w:hAnsi="Times New Roman" w:cs="Times New Roman"/>
          <w:sz w:val="26"/>
          <w:szCs w:val="26"/>
        </w:rPr>
        <w:t>портале</w:t>
      </w:r>
      <w:proofErr w:type="gramEnd"/>
      <w:r w:rsidRPr="009535E6">
        <w:rPr>
          <w:rFonts w:ascii="Times New Roman" w:hAnsi="Times New Roman" w:cs="Times New Roman"/>
          <w:sz w:val="26"/>
          <w:szCs w:val="26"/>
        </w:rPr>
        <w:t xml:space="preserve"> государственных и муниципальных услуг (функций): www.gosuslugi.ru.</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Информация о правилах предоставления муниципальной услуги может быть получена: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 телефону;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 электронной почте;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 почте путем обращения заявителя с письменным запросом о предоставлении информации;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при личном обращении заявителя;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 Архангельском региональном портале государственных и муниципальных услуг и Едином портале государственных и муниципальных услуг (функций);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в помещениях на информационных стендах в местах предоставления муниципальной услуги.</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center"/>
        <w:outlineLvl w:val="1"/>
        <w:rPr>
          <w:rFonts w:ascii="Times New Roman" w:hAnsi="Times New Roman" w:cs="Times New Roman"/>
          <w:sz w:val="26"/>
          <w:szCs w:val="26"/>
        </w:rPr>
      </w:pPr>
      <w:r w:rsidRPr="009535E6">
        <w:rPr>
          <w:rFonts w:ascii="Times New Roman" w:hAnsi="Times New Roman" w:cs="Times New Roman"/>
          <w:sz w:val="26"/>
          <w:szCs w:val="26"/>
        </w:rPr>
        <w:t>2. Стандарт предоставления муниципальной услуги</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2.1. Наименование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Предварительное согласование предоставления земельных участков, находящихся в собственности муниципального образования "Город Архангельск", без проведения торгов (далее - муниципальная услуга).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2.2. Наименование органа Администрации муниципального образования "Город Архангельск", предоставляющего муниципальную услугу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Муниципальная услуга предоставляется департаментом градостроительства Администрации муниципального образования "Город Архангельск" (далее - департамент градостроительства).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Структурным подразделением департамента градостроительства, непосредственно </w:t>
      </w:r>
      <w:r w:rsidRPr="009535E6">
        <w:rPr>
          <w:rFonts w:ascii="Times New Roman" w:hAnsi="Times New Roman" w:cs="Times New Roman"/>
          <w:sz w:val="26"/>
          <w:szCs w:val="26"/>
        </w:rPr>
        <w:lastRenderedPageBreak/>
        <w:t>осуществляющим подготовку распоряжения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является инженерно-производственный отдел департамента градостроительства (далее - инженерно-производственный отдел).</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В предоставлении муниципальной услуги также участвуют:</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управление Федеральной службы государственной регистрации, кадастра и картографии по Архангельской области и Ненецкому автономному округу;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Архангельской области и НАО;</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ФГУП "</w:t>
      </w:r>
      <w:proofErr w:type="spellStart"/>
      <w:r w:rsidRPr="009535E6">
        <w:rPr>
          <w:rFonts w:ascii="Times New Roman" w:hAnsi="Times New Roman" w:cs="Times New Roman"/>
          <w:sz w:val="26"/>
          <w:szCs w:val="26"/>
        </w:rPr>
        <w:t>Ростехинвентаризация</w:t>
      </w:r>
      <w:proofErr w:type="spellEnd"/>
      <w:r w:rsidRPr="009535E6">
        <w:rPr>
          <w:rFonts w:ascii="Times New Roman" w:hAnsi="Times New Roman" w:cs="Times New Roman"/>
          <w:sz w:val="26"/>
          <w:szCs w:val="26"/>
        </w:rPr>
        <w:t>" - Федеральное БТИ Архангельский филиал;</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управление Федеральной налоговой службы по Архангельской области и Ненецкому автономному округу.</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При предоставлении муниципальной услуги департамент градостроительства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муниципального образования "Город Архангельск",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9535E6">
        <w:rPr>
          <w:rFonts w:ascii="Times New Roman" w:hAnsi="Times New Roman" w:cs="Times New Roman"/>
          <w:sz w:val="26"/>
          <w:szCs w:val="26"/>
        </w:rPr>
        <w:t xml:space="preserve"> Архангельской городской Думы.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2.3. Описание результата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Результатом предоставления муниципальной услуги является предварительное согласование предоставления заявителю на испрашиваемом праве земельных участков, находящихся в собственности муниципального образования "Город Архангельск", без проведения торгов или уведомление об отказе в предварительном согласовании предоставления земельных участков.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2.4. Срок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Срок предоставления муниципальной услуги по предварительному согласованию предоставления земельных участков, находящихся в собственности муниципального образования "Город Архангельск", без проведения торгов или отказа в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не может превышать тридцати дней со дня подачи заявления о предварительном согласовании предоставления земельных участков, находящихся в собственности муниципального образования "Город Архангельск</w:t>
      </w:r>
      <w:proofErr w:type="gramEnd"/>
      <w:r w:rsidRPr="009535E6">
        <w:rPr>
          <w:rFonts w:ascii="Times New Roman" w:hAnsi="Times New Roman" w:cs="Times New Roman"/>
          <w:sz w:val="26"/>
          <w:szCs w:val="26"/>
        </w:rPr>
        <w:t>", без проведения торгов.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2.5. Перечень нормативных правовых актов, регулирующих отношения, возникающие в связи с предоставлением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Перечень нормативных правовых актов, непосредственно регулирующих предоставление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hyperlink r:id="rId12" w:history="1">
        <w:r w:rsidRPr="009535E6">
          <w:rPr>
            <w:rFonts w:ascii="Times New Roman" w:hAnsi="Times New Roman" w:cs="Times New Roman"/>
            <w:color w:val="0000FF"/>
            <w:sz w:val="26"/>
            <w:szCs w:val="26"/>
          </w:rPr>
          <w:t>Конституция</w:t>
        </w:r>
      </w:hyperlink>
      <w:r w:rsidRPr="009535E6">
        <w:rPr>
          <w:rFonts w:ascii="Times New Roman" w:hAnsi="Times New Roman" w:cs="Times New Roman"/>
          <w:sz w:val="26"/>
          <w:szCs w:val="26"/>
        </w:rPr>
        <w:t xml:space="preserve">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Федеральный </w:t>
      </w:r>
      <w:hyperlink r:id="rId13" w:history="1">
        <w:r w:rsidRPr="009535E6">
          <w:rPr>
            <w:rFonts w:ascii="Times New Roman" w:hAnsi="Times New Roman" w:cs="Times New Roman"/>
            <w:color w:val="0000FF"/>
            <w:sz w:val="26"/>
            <w:szCs w:val="26"/>
          </w:rPr>
          <w:t>закон</w:t>
        </w:r>
      </w:hyperlink>
      <w:r w:rsidRPr="009535E6">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Земельный </w:t>
      </w:r>
      <w:hyperlink r:id="rId14" w:history="1">
        <w:r w:rsidRPr="009535E6">
          <w:rPr>
            <w:rFonts w:ascii="Times New Roman" w:hAnsi="Times New Roman" w:cs="Times New Roman"/>
            <w:color w:val="0000FF"/>
            <w:sz w:val="26"/>
            <w:szCs w:val="26"/>
          </w:rPr>
          <w:t>кодекс</w:t>
        </w:r>
      </w:hyperlink>
      <w:r w:rsidRPr="009535E6">
        <w:rPr>
          <w:rFonts w:ascii="Times New Roman" w:hAnsi="Times New Roman" w:cs="Times New Roman"/>
          <w:sz w:val="26"/>
          <w:szCs w:val="26"/>
        </w:rPr>
        <w:t xml:space="preserve">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Федеральный </w:t>
      </w:r>
      <w:hyperlink r:id="rId15" w:history="1">
        <w:r w:rsidRPr="009535E6">
          <w:rPr>
            <w:rFonts w:ascii="Times New Roman" w:hAnsi="Times New Roman" w:cs="Times New Roman"/>
            <w:color w:val="0000FF"/>
            <w:sz w:val="26"/>
            <w:szCs w:val="26"/>
          </w:rPr>
          <w:t>закон</w:t>
        </w:r>
      </w:hyperlink>
      <w:r w:rsidRPr="009535E6">
        <w:rPr>
          <w:rFonts w:ascii="Times New Roman" w:hAnsi="Times New Roman" w:cs="Times New Roman"/>
          <w:sz w:val="26"/>
          <w:szCs w:val="26"/>
        </w:rPr>
        <w:t xml:space="preserve"> от 25.10.2001 N 137-ФЗ "О введении в действие Земельного кодекса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Гражданский </w:t>
      </w:r>
      <w:hyperlink r:id="rId16" w:history="1">
        <w:r w:rsidRPr="009535E6">
          <w:rPr>
            <w:rFonts w:ascii="Times New Roman" w:hAnsi="Times New Roman" w:cs="Times New Roman"/>
            <w:color w:val="0000FF"/>
            <w:sz w:val="26"/>
            <w:szCs w:val="26"/>
          </w:rPr>
          <w:t>кодекс</w:t>
        </w:r>
      </w:hyperlink>
      <w:r w:rsidRPr="009535E6">
        <w:rPr>
          <w:rFonts w:ascii="Times New Roman" w:hAnsi="Times New Roman" w:cs="Times New Roman"/>
          <w:sz w:val="26"/>
          <w:szCs w:val="26"/>
        </w:rPr>
        <w:t xml:space="preserve">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hyperlink r:id="rId17" w:history="1">
        <w:r w:rsidRPr="009535E6">
          <w:rPr>
            <w:rFonts w:ascii="Times New Roman" w:hAnsi="Times New Roman" w:cs="Times New Roman"/>
            <w:color w:val="0000FF"/>
            <w:sz w:val="26"/>
            <w:szCs w:val="26"/>
          </w:rPr>
          <w:t>приказ</w:t>
        </w:r>
      </w:hyperlink>
      <w:r w:rsidRPr="009535E6">
        <w:rPr>
          <w:rFonts w:ascii="Times New Roman" w:hAnsi="Times New Roman" w:cs="Times New Roman"/>
          <w:sz w:val="26"/>
          <w:szCs w:val="26"/>
        </w:rP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Федеральный </w:t>
      </w:r>
      <w:hyperlink r:id="rId18" w:history="1">
        <w:r w:rsidRPr="009535E6">
          <w:rPr>
            <w:rFonts w:ascii="Times New Roman" w:hAnsi="Times New Roman" w:cs="Times New Roman"/>
            <w:color w:val="0000FF"/>
            <w:sz w:val="26"/>
            <w:szCs w:val="26"/>
          </w:rPr>
          <w:t>закон</w:t>
        </w:r>
      </w:hyperlink>
      <w:r w:rsidRPr="009535E6">
        <w:rPr>
          <w:rFonts w:ascii="Times New Roman" w:hAnsi="Times New Roman" w:cs="Times New Roman"/>
          <w:sz w:val="26"/>
          <w:szCs w:val="26"/>
        </w:rPr>
        <w:t xml:space="preserve"> от 02.05.2006 N 59-ФЗ "О порядке рассмотрения обращений граждан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Федеральный </w:t>
      </w:r>
      <w:hyperlink r:id="rId19" w:history="1">
        <w:r w:rsidRPr="009535E6">
          <w:rPr>
            <w:rFonts w:ascii="Times New Roman" w:hAnsi="Times New Roman" w:cs="Times New Roman"/>
            <w:color w:val="0000FF"/>
            <w:sz w:val="26"/>
            <w:szCs w:val="26"/>
          </w:rPr>
          <w:t>закон</w:t>
        </w:r>
      </w:hyperlink>
      <w:r w:rsidRPr="009535E6">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Федеральный </w:t>
      </w:r>
      <w:hyperlink r:id="rId20" w:history="1">
        <w:r w:rsidRPr="009535E6">
          <w:rPr>
            <w:rFonts w:ascii="Times New Roman" w:hAnsi="Times New Roman" w:cs="Times New Roman"/>
            <w:color w:val="0000FF"/>
            <w:sz w:val="26"/>
            <w:szCs w:val="26"/>
          </w:rPr>
          <w:t>закон</w:t>
        </w:r>
      </w:hyperlink>
      <w:r w:rsidRPr="009535E6">
        <w:rPr>
          <w:rFonts w:ascii="Times New Roman" w:hAnsi="Times New Roman" w:cs="Times New Roman"/>
          <w:sz w:val="26"/>
          <w:szCs w:val="26"/>
        </w:rPr>
        <w:t xml:space="preserve"> от 27.07.2006 N 152-ФЗ "О персональных данных";</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lastRenderedPageBreak/>
        <w:t xml:space="preserve">областной </w:t>
      </w:r>
      <w:hyperlink r:id="rId21" w:history="1">
        <w:r w:rsidRPr="009535E6">
          <w:rPr>
            <w:rFonts w:ascii="Times New Roman" w:hAnsi="Times New Roman" w:cs="Times New Roman"/>
            <w:color w:val="0000FF"/>
            <w:sz w:val="26"/>
            <w:szCs w:val="26"/>
          </w:rPr>
          <w:t>закон</w:t>
        </w:r>
      </w:hyperlink>
      <w:r w:rsidRPr="009535E6">
        <w:rPr>
          <w:rFonts w:ascii="Times New Roman" w:hAnsi="Times New Roman" w:cs="Times New Roman"/>
          <w:sz w:val="26"/>
          <w:szCs w:val="26"/>
        </w:rPr>
        <w:t xml:space="preserve"> от 18.04.2007 N 340-17-ОЗ "О распоряжении земельными участками, государственная собственность на которые не разграничена, расположенными на территории областного центра Архангельской области </w:t>
      </w:r>
      <w:r>
        <w:rPr>
          <w:rFonts w:ascii="Times New Roman" w:hAnsi="Times New Roman" w:cs="Times New Roman"/>
          <w:sz w:val="26"/>
          <w:szCs w:val="26"/>
        </w:rPr>
        <w:t>–</w:t>
      </w:r>
      <w:r w:rsidRPr="009535E6">
        <w:rPr>
          <w:rFonts w:ascii="Times New Roman" w:hAnsi="Times New Roman" w:cs="Times New Roman"/>
          <w:sz w:val="26"/>
          <w:szCs w:val="26"/>
        </w:rPr>
        <w:t xml:space="preserve"> города</w:t>
      </w:r>
      <w:r>
        <w:rPr>
          <w:rFonts w:ascii="Times New Roman" w:hAnsi="Times New Roman" w:cs="Times New Roman"/>
          <w:sz w:val="26"/>
          <w:szCs w:val="26"/>
        </w:rPr>
        <w:t xml:space="preserve"> </w:t>
      </w:r>
      <w:r w:rsidRPr="009535E6">
        <w:rPr>
          <w:rFonts w:ascii="Times New Roman" w:hAnsi="Times New Roman" w:cs="Times New Roman"/>
          <w:sz w:val="26"/>
          <w:szCs w:val="26"/>
        </w:rPr>
        <w:t>Архангельска";</w:t>
      </w:r>
    </w:p>
    <w:p w:rsidR="009535E6" w:rsidRPr="009535E6" w:rsidRDefault="009535E6">
      <w:pPr>
        <w:pStyle w:val="ConsPlusNormal"/>
        <w:ind w:firstLine="540"/>
        <w:jc w:val="both"/>
        <w:rPr>
          <w:rFonts w:ascii="Times New Roman" w:hAnsi="Times New Roman" w:cs="Times New Roman"/>
          <w:sz w:val="26"/>
          <w:szCs w:val="26"/>
        </w:rPr>
      </w:pPr>
      <w:hyperlink r:id="rId22" w:history="1">
        <w:r w:rsidRPr="009535E6">
          <w:rPr>
            <w:rFonts w:ascii="Times New Roman" w:hAnsi="Times New Roman" w:cs="Times New Roman"/>
            <w:color w:val="0000FF"/>
            <w:sz w:val="26"/>
            <w:szCs w:val="26"/>
          </w:rPr>
          <w:t>решение</w:t>
        </w:r>
      </w:hyperlink>
      <w:r w:rsidRPr="009535E6">
        <w:rPr>
          <w:rFonts w:ascii="Times New Roman" w:hAnsi="Times New Roman" w:cs="Times New Roman"/>
          <w:sz w:val="26"/>
          <w:szCs w:val="26"/>
        </w:rPr>
        <w:t xml:space="preserve"> Архангельского городского Совета депутатов от 21.12.2005 N 93 "Об утверждении Положения о порядке предоставления и прекращения прав на земельные участки, находящиеся в ведении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hyperlink r:id="rId23" w:history="1">
        <w:r w:rsidRPr="009535E6">
          <w:rPr>
            <w:rFonts w:ascii="Times New Roman" w:hAnsi="Times New Roman" w:cs="Times New Roman"/>
            <w:color w:val="0000FF"/>
            <w:sz w:val="26"/>
            <w:szCs w:val="26"/>
          </w:rPr>
          <w:t>Положение</w:t>
        </w:r>
      </w:hyperlink>
      <w:r w:rsidRPr="009535E6">
        <w:rPr>
          <w:rFonts w:ascii="Times New Roman" w:hAnsi="Times New Roman" w:cs="Times New Roman"/>
          <w:sz w:val="26"/>
          <w:szCs w:val="26"/>
        </w:rPr>
        <w:t xml:space="preserve"> о департаменте градостроительства Администрации муниципального образования "Город Архангельск", утвержденное постановлением мэра города от 16.12.2014 N 1084 (с изменениями и дополнениями).</w:t>
      </w:r>
    </w:p>
    <w:p w:rsidR="009535E6" w:rsidRPr="009535E6" w:rsidRDefault="009535E6">
      <w:pPr>
        <w:pStyle w:val="ConsPlusNormal"/>
        <w:ind w:firstLine="540"/>
        <w:jc w:val="both"/>
        <w:rPr>
          <w:rFonts w:ascii="Times New Roman" w:hAnsi="Times New Roman" w:cs="Times New Roman"/>
          <w:sz w:val="26"/>
          <w:szCs w:val="26"/>
        </w:rPr>
      </w:pPr>
      <w:bookmarkStart w:id="2" w:name="P100"/>
      <w:bookmarkEnd w:id="2"/>
      <w:r w:rsidRPr="009535E6">
        <w:rPr>
          <w:rFonts w:ascii="Times New Roman" w:hAnsi="Times New Roman" w:cs="Times New Roman"/>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Для предоставления муниципальной услуги заявитель представляет следующие документы: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заявление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с указанием испрашиваемого права на земельный участок (</w:t>
      </w:r>
      <w:hyperlink w:anchor="P336" w:history="1">
        <w:r w:rsidRPr="009535E6">
          <w:rPr>
            <w:rFonts w:ascii="Times New Roman" w:hAnsi="Times New Roman" w:cs="Times New Roman"/>
            <w:color w:val="0000FF"/>
            <w:sz w:val="26"/>
            <w:szCs w:val="26"/>
          </w:rPr>
          <w:t>приложения N 2</w:t>
        </w:r>
      </w:hyperlink>
      <w:r w:rsidRPr="009535E6">
        <w:rPr>
          <w:rFonts w:ascii="Times New Roman" w:hAnsi="Times New Roman" w:cs="Times New Roman"/>
          <w:sz w:val="26"/>
          <w:szCs w:val="26"/>
        </w:rPr>
        <w:t xml:space="preserve">, </w:t>
      </w:r>
      <w:hyperlink w:anchor="P410" w:history="1">
        <w:r w:rsidRPr="009535E6">
          <w:rPr>
            <w:rFonts w:ascii="Times New Roman" w:hAnsi="Times New Roman" w:cs="Times New Roman"/>
            <w:color w:val="0000FF"/>
            <w:sz w:val="26"/>
            <w:szCs w:val="26"/>
          </w:rPr>
          <w:t>3</w:t>
        </w:r>
      </w:hyperlink>
      <w:r w:rsidRPr="009535E6">
        <w:rPr>
          <w:rFonts w:ascii="Times New Roman" w:hAnsi="Times New Roman" w:cs="Times New Roman"/>
          <w:sz w:val="26"/>
          <w:szCs w:val="26"/>
        </w:rPr>
        <w:t>);</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 xml:space="preserve">подлинники документов, подтверждающих право заявителя на приобретение земельного участка без проведения торгов и предусмотренных </w:t>
      </w:r>
      <w:hyperlink r:id="rId24" w:history="1">
        <w:r w:rsidRPr="009535E6">
          <w:rPr>
            <w:rFonts w:ascii="Times New Roman" w:hAnsi="Times New Roman" w:cs="Times New Roman"/>
            <w:color w:val="0000FF"/>
            <w:sz w:val="26"/>
            <w:szCs w:val="26"/>
          </w:rPr>
          <w:t>приказом</w:t>
        </w:r>
      </w:hyperlink>
      <w:r w:rsidRPr="009535E6">
        <w:rPr>
          <w:rFonts w:ascii="Times New Roman" w:hAnsi="Times New Roman" w:cs="Times New Roman"/>
          <w:sz w:val="26"/>
          <w:szCs w:val="26"/>
        </w:rP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либо копия, заверенная специалистом отдела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согласия в письменной форме заявителя об утверждении органом местного самоуправления иного варианта схемы расположения земельного участка, отличного от представленного варианта;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подлинник заверенного перевода </w:t>
      </w:r>
      <w:proofErr w:type="gramStart"/>
      <w:r w:rsidRPr="009535E6">
        <w:rPr>
          <w:rFonts w:ascii="Times New Roman" w:hAnsi="Times New Roman" w:cs="Times New Roman"/>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535E6">
        <w:rPr>
          <w:rFonts w:ascii="Times New Roman" w:hAnsi="Times New Roman" w:cs="Times New Roman"/>
          <w:sz w:val="26"/>
          <w:szCs w:val="26"/>
        </w:rPr>
        <w:t>, если заявителем является юридическое лицо;</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подготовленных некоммерческой организацией, созданной гражданами, списков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bookmarkStart w:id="3" w:name="P111"/>
      <w:bookmarkEnd w:id="3"/>
      <w:r w:rsidRPr="009535E6">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кадастрового паспорта испрашиваемого земельного участка либо кадастровой выписки об испрашиваемом земельном участке;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кадастрового паспорта здания, сооружения, помещения в здании, сооружении, расположенного на испрашиваемом земельном участке;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выписки из Единого государственного реестра прав на недвижимое имущество и сделок с ним о правах на приобретаемый земельный участок и расположенных на нем объектов недвижимого имущества либо уведомления об отсутствии в ЕГРП запрашиваемых сведений;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lastRenderedPageBreak/>
        <w:t>подлинник выписки из ЕГРЮЛ о юридическом лице, являющемся заявителем;</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подлинник выписки из Единого государственного реестра индивидуальных предпринимателей (ЕГРИП) об индивидуальном предпринимателе, являющемся заявителем.</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В случае самостоятельного представления заявителем документов, перечисленных в </w:t>
      </w:r>
      <w:hyperlink w:anchor="P111" w:history="1">
        <w:r w:rsidRPr="009535E6">
          <w:rPr>
            <w:rFonts w:ascii="Times New Roman" w:hAnsi="Times New Roman" w:cs="Times New Roman"/>
            <w:color w:val="0000FF"/>
            <w:sz w:val="26"/>
            <w:szCs w:val="26"/>
          </w:rPr>
          <w:t>пункте 2.7</w:t>
        </w:r>
      </w:hyperlink>
      <w:r w:rsidRPr="009535E6">
        <w:rPr>
          <w:rFonts w:ascii="Times New Roman" w:hAnsi="Times New Roman" w:cs="Times New Roman"/>
          <w:sz w:val="26"/>
          <w:szCs w:val="26"/>
        </w:rPr>
        <w:t>, могут быть представлены копии данных документов, заверенные специалистом отдела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Департамент градостроительства не вправе требовать от заявителя: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представления документов и информации, которые находятся в распоряжении органов Администрации муниципального образования "Город Архангельск", предоставляющих муниципальную услугу, иных органов Администрации муниципального образования "Город Архангельск",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Основаниями для отказа в приеме документов, необходимых для предоставления муниципальной услуги, являются отсутствие документов, указанных в </w:t>
      </w:r>
      <w:hyperlink w:anchor="P100" w:history="1">
        <w:r w:rsidRPr="009535E6">
          <w:rPr>
            <w:rFonts w:ascii="Times New Roman" w:hAnsi="Times New Roman" w:cs="Times New Roman"/>
            <w:color w:val="0000FF"/>
            <w:sz w:val="26"/>
            <w:szCs w:val="26"/>
          </w:rPr>
          <w:t>пункте 2.6</w:t>
        </w:r>
      </w:hyperlink>
      <w:r w:rsidRPr="009535E6">
        <w:rPr>
          <w:rFonts w:ascii="Times New Roman" w:hAnsi="Times New Roman" w:cs="Times New Roman"/>
          <w:sz w:val="26"/>
          <w:szCs w:val="26"/>
        </w:rPr>
        <w:t xml:space="preserve"> настоящего регламента, либо несоответствие представленных документов установленным требованиям.</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2.9. Исчерпывающий перечень оснований для приостановления или отказа в предоставлении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bookmarkStart w:id="4" w:name="P124"/>
      <w:bookmarkEnd w:id="4"/>
      <w:r w:rsidRPr="009535E6">
        <w:rPr>
          <w:rFonts w:ascii="Times New Roman" w:hAnsi="Times New Roman" w:cs="Times New Roman"/>
          <w:sz w:val="26"/>
          <w:szCs w:val="26"/>
        </w:rPr>
        <w:t xml:space="preserve">2.9.1. </w:t>
      </w:r>
      <w:proofErr w:type="gramStart"/>
      <w:r w:rsidRPr="009535E6">
        <w:rPr>
          <w:rFonts w:ascii="Times New Roman" w:hAnsi="Times New Roman" w:cs="Times New Roman"/>
          <w:sz w:val="26"/>
          <w:szCs w:val="26"/>
        </w:rPr>
        <w:t>Основанием для приостановления предоставления муниципальной услуги является наличие на дату поступления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департаменте градостроительства представленной ранее другим лицом схемы расположения земельного участка и местоположение</w:t>
      </w:r>
      <w:proofErr w:type="gramEnd"/>
      <w:r w:rsidRPr="009535E6">
        <w:rPr>
          <w:rFonts w:ascii="Times New Roman" w:hAnsi="Times New Roman" w:cs="Times New Roman"/>
          <w:sz w:val="26"/>
          <w:szCs w:val="26"/>
        </w:rPr>
        <w:t xml:space="preserve"> земельных участков, образование которых предусмотрено этими схемами, частично или полностью совпадает.</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2.9.2. Основанием для отказа в предоставлении муниципальной услуги является: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отказ заявителя от предоставления муниципальной услуги путем подачи заявления;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отсутствие документов, указанных в </w:t>
      </w:r>
      <w:hyperlink w:anchor="P100" w:history="1">
        <w:r w:rsidRPr="009535E6">
          <w:rPr>
            <w:rFonts w:ascii="Times New Roman" w:hAnsi="Times New Roman" w:cs="Times New Roman"/>
            <w:color w:val="0000FF"/>
            <w:sz w:val="26"/>
            <w:szCs w:val="26"/>
          </w:rPr>
          <w:t>пункте 2.6</w:t>
        </w:r>
      </w:hyperlink>
      <w:r w:rsidRPr="009535E6">
        <w:rPr>
          <w:rFonts w:ascii="Times New Roman" w:hAnsi="Times New Roman" w:cs="Times New Roman"/>
          <w:sz w:val="26"/>
          <w:szCs w:val="26"/>
        </w:rPr>
        <w:t xml:space="preserve"> настоящего Регламента, либо несоответствия представленных документов установленным требованиям, выявленные на стадии рассмотрения документов;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нарушение требований земельного законодательства;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нарушение прав третьих лиц.</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2.10. Порядок, размер и основания взимания платы за предоставление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Предоставление муниципальной услуги осуществляется на бесплатной основе.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2.12. Срок и порядок регистрации запроса заявителя о предоставлении муниципальной </w:t>
      </w:r>
      <w:r w:rsidRPr="009535E6">
        <w:rPr>
          <w:rFonts w:ascii="Times New Roman" w:hAnsi="Times New Roman" w:cs="Times New Roman"/>
          <w:sz w:val="26"/>
          <w:szCs w:val="26"/>
        </w:rPr>
        <w:lastRenderedPageBreak/>
        <w:t>услуги, в том числе в электронной форме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Срок регистрации заявления и прилагаемых к нему документов на получение муниципальной услуги не должен превышать 1 день.</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2.13. Требования к помещениям, в которых предоставляется муниципальная услуга, к месту ожидания и приему заявителей, размещению визуальной и текстовой информации о предоставлении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Помещения органов, предназначенные для предоставления муниципальной услуги, обозначаются соответствующими табличками с указанием номера кабинета, мест приема и выдачи документов, мест информирования заявителей.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Для ожидания приема отводятся места, оснащенные стульями и столами, для возможности оформления документов.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В местах информирования заявителей размещаются информационные стенды с информацией, предусмотренной </w:t>
      </w:r>
      <w:hyperlink w:anchor="P53" w:history="1">
        <w:r w:rsidRPr="009535E6">
          <w:rPr>
            <w:rFonts w:ascii="Times New Roman" w:hAnsi="Times New Roman" w:cs="Times New Roman"/>
            <w:color w:val="0000FF"/>
            <w:sz w:val="26"/>
            <w:szCs w:val="26"/>
          </w:rPr>
          <w:t>пунктом 1.3</w:t>
        </w:r>
      </w:hyperlink>
      <w:r w:rsidRPr="009535E6">
        <w:rPr>
          <w:rFonts w:ascii="Times New Roman" w:hAnsi="Times New Roman" w:cs="Times New Roman"/>
          <w:sz w:val="26"/>
          <w:szCs w:val="26"/>
        </w:rPr>
        <w:t xml:space="preserve"> административного регламента.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Помещения органов,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условия для беспрепятственного доступа к помещениям, расположенным в здании, в котором предоставляется муниципальная услуга, и к предоставляемой в них услуге;</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25"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возможность самостоятельного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26"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27"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28"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помещениям и предоставляемой в них муниципальной услуге с учетом ограничений их жизнедеятельности;</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29"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535E6">
        <w:rPr>
          <w:rFonts w:ascii="Times New Roman" w:hAnsi="Times New Roman" w:cs="Times New Roman"/>
          <w:sz w:val="26"/>
          <w:szCs w:val="26"/>
        </w:rPr>
        <w:t>сурдопереводчика</w:t>
      </w:r>
      <w:proofErr w:type="spellEnd"/>
      <w:r w:rsidRPr="009535E6">
        <w:rPr>
          <w:rFonts w:ascii="Times New Roman" w:hAnsi="Times New Roman" w:cs="Times New Roman"/>
          <w:sz w:val="26"/>
          <w:szCs w:val="26"/>
        </w:rPr>
        <w:t xml:space="preserve"> и </w:t>
      </w:r>
      <w:proofErr w:type="spellStart"/>
      <w:r w:rsidRPr="009535E6">
        <w:rPr>
          <w:rFonts w:ascii="Times New Roman" w:hAnsi="Times New Roman" w:cs="Times New Roman"/>
          <w:sz w:val="26"/>
          <w:szCs w:val="26"/>
        </w:rPr>
        <w:t>тифлосурдопереводчика</w:t>
      </w:r>
      <w:proofErr w:type="spellEnd"/>
      <w:r w:rsidRPr="009535E6">
        <w:rPr>
          <w:rFonts w:ascii="Times New Roman" w:hAnsi="Times New Roman" w:cs="Times New Roman"/>
          <w:sz w:val="26"/>
          <w:szCs w:val="26"/>
        </w:rPr>
        <w:t>;</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30"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31"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оказание должностными лицами, ответственными за предоставление муниципальной </w:t>
      </w:r>
      <w:r w:rsidRPr="009535E6">
        <w:rPr>
          <w:rFonts w:ascii="Times New Roman" w:hAnsi="Times New Roman" w:cs="Times New Roman"/>
          <w:sz w:val="26"/>
          <w:szCs w:val="26"/>
        </w:rPr>
        <w:lastRenderedPageBreak/>
        <w:t>услуги, помощи инвалидам в преодолении барьеров, мешающих получению ими муниципальной услуги наравне с другими лицами.</w:t>
      </w:r>
    </w:p>
    <w:p w:rsidR="009535E6" w:rsidRPr="009535E6" w:rsidRDefault="009535E6">
      <w:pPr>
        <w:pStyle w:val="ConsPlusNormal"/>
        <w:jc w:val="both"/>
        <w:rPr>
          <w:rFonts w:ascii="Times New Roman" w:hAnsi="Times New Roman" w:cs="Times New Roman"/>
          <w:sz w:val="26"/>
          <w:szCs w:val="26"/>
        </w:rPr>
      </w:pPr>
      <w:r w:rsidRPr="009535E6">
        <w:rPr>
          <w:rFonts w:ascii="Times New Roman" w:hAnsi="Times New Roman" w:cs="Times New Roman"/>
          <w:sz w:val="26"/>
          <w:szCs w:val="26"/>
        </w:rPr>
        <w:t xml:space="preserve">(абзац введен </w:t>
      </w:r>
      <w:hyperlink r:id="rId32" w:history="1">
        <w:r w:rsidRPr="009535E6">
          <w:rPr>
            <w:rFonts w:ascii="Times New Roman" w:hAnsi="Times New Roman" w:cs="Times New Roman"/>
            <w:color w:val="0000FF"/>
            <w:sz w:val="26"/>
            <w:szCs w:val="26"/>
          </w:rPr>
          <w:t>постановлением</w:t>
        </w:r>
      </w:hyperlink>
      <w:r w:rsidRPr="009535E6">
        <w:rPr>
          <w:rFonts w:ascii="Times New Roman" w:hAnsi="Times New Roman" w:cs="Times New Roman"/>
          <w:sz w:val="26"/>
          <w:szCs w:val="26"/>
        </w:rPr>
        <w:t xml:space="preserve"> Администрации муниципального образования "Город Архангельск" от 01.11.2016 N 1234)</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2.14. Показатели доступности и качества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Показателями доступности муниципальной услуги являются: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предоставление заявителям информации о правилах предоставления муниципальной услуги в соответствии с </w:t>
      </w:r>
      <w:hyperlink w:anchor="P53" w:history="1">
        <w:r w:rsidRPr="009535E6">
          <w:rPr>
            <w:rFonts w:ascii="Times New Roman" w:hAnsi="Times New Roman" w:cs="Times New Roman"/>
            <w:color w:val="0000FF"/>
            <w:sz w:val="26"/>
            <w:szCs w:val="26"/>
          </w:rPr>
          <w:t>пунктом 1.3</w:t>
        </w:r>
      </w:hyperlink>
      <w:r w:rsidRPr="009535E6">
        <w:rPr>
          <w:rFonts w:ascii="Times New Roman" w:hAnsi="Times New Roman" w:cs="Times New Roman"/>
          <w:sz w:val="26"/>
          <w:szCs w:val="26"/>
        </w:rPr>
        <w:t xml:space="preserve"> настоящего административного регламента;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обеспечение заявителям возможности обращения за предоставлением муниципальной услуги через представителя;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обеспечение заявителям возможности взаимодействия с органом, предоставляющим муниципальную услугу,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(функций):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размещение на Архангельском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безвозмездность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Показателями качества муниципальной услуги являются: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отсутствие случаев нарушения сроков при предоставлении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отсутствие случаев назначения административных наказаний в отношении должностных лиц, муниципальных служащих органов, предоставляющих муниципальную услугу, за нарушение законодательства об организации предоставления государственных и муниципальных услуг.</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center"/>
        <w:outlineLvl w:val="1"/>
        <w:rPr>
          <w:rFonts w:ascii="Times New Roman" w:hAnsi="Times New Roman" w:cs="Times New Roman"/>
          <w:sz w:val="26"/>
          <w:szCs w:val="26"/>
        </w:rPr>
      </w:pPr>
      <w:r w:rsidRPr="009535E6">
        <w:rPr>
          <w:rFonts w:ascii="Times New Roman" w:hAnsi="Times New Roman" w:cs="Times New Roman"/>
          <w:sz w:val="26"/>
          <w:szCs w:val="26"/>
        </w:rPr>
        <w:t>3. Состав, последовательность и сроки выполнения</w:t>
      </w: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административных процедур (действий), требования</w:t>
      </w: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к порядку их выполнения, в том числе особенности выполнения</w:t>
      </w: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административных процедур (действий) в электронной форме</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3.1. Перечень административных процедур</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прием и регистрация заявления и прилагаемых документов, необходимых для принятия решения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рассмотрение документов и принятие решения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или решения о приостановлении срока рассмотрения поданного заявления или об отказе в предварительном согласовании предоставления земельных участков;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направление заявителю решения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или решения о приостановлении срока рассмотрения поданного заявления или уведомления об отказе в предоставлении земельных участков.</w:t>
      </w:r>
    </w:p>
    <w:p w:rsidR="009535E6" w:rsidRPr="009535E6" w:rsidRDefault="009535E6">
      <w:pPr>
        <w:pStyle w:val="ConsPlusNormal"/>
        <w:ind w:firstLine="540"/>
        <w:jc w:val="both"/>
        <w:rPr>
          <w:rFonts w:ascii="Times New Roman" w:hAnsi="Times New Roman" w:cs="Times New Roman"/>
          <w:sz w:val="26"/>
          <w:szCs w:val="26"/>
        </w:rPr>
      </w:pPr>
      <w:hyperlink w:anchor="P275" w:history="1">
        <w:r w:rsidRPr="009535E6">
          <w:rPr>
            <w:rFonts w:ascii="Times New Roman" w:hAnsi="Times New Roman" w:cs="Times New Roman"/>
            <w:color w:val="0000FF"/>
            <w:sz w:val="26"/>
            <w:szCs w:val="26"/>
          </w:rPr>
          <w:t>Блок-схема</w:t>
        </w:r>
      </w:hyperlink>
      <w:r w:rsidRPr="009535E6">
        <w:rPr>
          <w:rFonts w:ascii="Times New Roman" w:hAnsi="Times New Roman" w:cs="Times New Roman"/>
          <w:sz w:val="26"/>
          <w:szCs w:val="26"/>
        </w:rPr>
        <w:t xml:space="preserve"> предоставления муниципальной услуги приведена в приложении N 1 к настоящему административному регламенту.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3.2. Прием и регистрация заявления и прилагаемых документов, необходимых для принятия решения о предварительном согласовании предоставления земельных участков, находящихся в </w:t>
      </w:r>
      <w:r w:rsidRPr="009535E6">
        <w:rPr>
          <w:rFonts w:ascii="Times New Roman" w:hAnsi="Times New Roman" w:cs="Times New Roman"/>
          <w:sz w:val="26"/>
          <w:szCs w:val="26"/>
        </w:rPr>
        <w:lastRenderedPageBreak/>
        <w:t>собственности муниципального образования "Город Архангельск", без проведения торгов.</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 xml:space="preserve">Основанием для начала административной процедуры по приему и регистрации заявления и прилагаемых документов, необходимых для предоставления муниципальной услуги, является личное обращение заявителя (либо его представителя)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либо поступления заявления с комплектом документов, указанных в </w:t>
      </w:r>
      <w:hyperlink w:anchor="P100" w:history="1">
        <w:r w:rsidRPr="009535E6">
          <w:rPr>
            <w:rFonts w:ascii="Times New Roman" w:hAnsi="Times New Roman" w:cs="Times New Roman"/>
            <w:color w:val="0000FF"/>
            <w:sz w:val="26"/>
            <w:szCs w:val="26"/>
          </w:rPr>
          <w:t>пункте 2.6</w:t>
        </w:r>
      </w:hyperlink>
      <w:r w:rsidRPr="009535E6">
        <w:rPr>
          <w:rFonts w:ascii="Times New Roman" w:hAnsi="Times New Roman" w:cs="Times New Roman"/>
          <w:sz w:val="26"/>
          <w:szCs w:val="26"/>
        </w:rPr>
        <w:t xml:space="preserve"> настоящего регламента, посредством почтовой связи, в электронном виде.</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В случае</w:t>
      </w:r>
      <w:proofErr w:type="gramStart"/>
      <w:r w:rsidRPr="009535E6">
        <w:rPr>
          <w:rFonts w:ascii="Times New Roman" w:hAnsi="Times New Roman" w:cs="Times New Roman"/>
          <w:sz w:val="26"/>
          <w:szCs w:val="26"/>
        </w:rPr>
        <w:t>,</w:t>
      </w:r>
      <w:proofErr w:type="gramEnd"/>
      <w:r w:rsidRPr="009535E6">
        <w:rPr>
          <w:rFonts w:ascii="Times New Roman" w:hAnsi="Times New Roman" w:cs="Times New Roman"/>
          <w:sz w:val="26"/>
          <w:szCs w:val="26"/>
        </w:rPr>
        <w:t xml:space="preserve"> если заявление и прилагаемые к нему документы поступили посредством почтовой связи в департамент градостроительства, специалист департамента градостроительства передает их в течение одного рабочего дня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для регистрации.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Специалист, ответственный за прием и регистрацию заявления, регистрирует поступившее заявление в соответствии с правилами регистрации и в течение одного рабочего дня направляет пакет документов директору департамента градостроительства.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3.3. Рассмотрение документов и принятие решения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или решения о приостановлении срока рассмотрения поданного заявления или об отказе в предоставлении земельных участков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Основанием для начала административной процедуры является поступление заявления и прилагаемых к нему документов начальнику инженерно-производственного отдела, который после рассмотрения направляет их специалисту инженерно-производственного отдела.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Специалист инженерно-производственного отдела в течение двух дней рассматривает заявление с прилагаемыми к нему документами и готовит:</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проект распоряжения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или решение о приостановлении срока рассмотрения поданного заявления в соответствии с </w:t>
      </w:r>
      <w:hyperlink w:anchor="P124" w:history="1">
        <w:r w:rsidRPr="009535E6">
          <w:rPr>
            <w:rFonts w:ascii="Times New Roman" w:hAnsi="Times New Roman" w:cs="Times New Roman"/>
            <w:color w:val="0000FF"/>
            <w:sz w:val="26"/>
            <w:szCs w:val="26"/>
          </w:rPr>
          <w:t>подпунктом 2.9.1 пункта 2.9</w:t>
        </w:r>
      </w:hyperlink>
      <w:r w:rsidRPr="009535E6">
        <w:rPr>
          <w:rFonts w:ascii="Times New Roman" w:hAnsi="Times New Roman" w:cs="Times New Roman"/>
          <w:sz w:val="26"/>
          <w:szCs w:val="26"/>
        </w:rPr>
        <w:t>;</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или отказ в предоставлении земельных участков.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После подготовки проекта распоряжения специалист инженерно-производственного отдела направляет его на согласование директору департамента градостроительства, в департамент муниципального имущества, в </w:t>
      </w:r>
      <w:proofErr w:type="spellStart"/>
      <w:r w:rsidRPr="009535E6">
        <w:rPr>
          <w:rFonts w:ascii="Times New Roman" w:hAnsi="Times New Roman" w:cs="Times New Roman"/>
          <w:sz w:val="26"/>
          <w:szCs w:val="26"/>
        </w:rPr>
        <w:t>муниципально</w:t>
      </w:r>
      <w:proofErr w:type="spellEnd"/>
      <w:r w:rsidRPr="009535E6">
        <w:rPr>
          <w:rFonts w:ascii="Times New Roman" w:hAnsi="Times New Roman" w:cs="Times New Roman"/>
          <w:sz w:val="26"/>
          <w:szCs w:val="26"/>
        </w:rPr>
        <w:t>-правовой департамент Администрации муниципального образования "Город Архангельск", заместителю Главы муниципального образования "Город Архангельск" по вопросам экономического развития и финансам, заместителю Главы муниципального образования "Город Архангельск" по городскому хозяйству.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После получения согласований проект распоряжения направляется на подписание Главе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Результатом административной процедуры является распоряжение Администрации муниципального образования "Город Архангельск", или решение о приостановлении срока рассмотрения поданного заявления, или отказ в предоставлении земельного участка.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3.4. Направление заявителю решения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или решения о приостановлении срока рассмотрения поданного заявления, или уведомления об отказе в предоставлении земельных участков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Основанием для начала административной процедуры является издание распоряжения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или подписания </w:t>
      </w:r>
      <w:proofErr w:type="gramStart"/>
      <w:r w:rsidRPr="009535E6">
        <w:rPr>
          <w:rFonts w:ascii="Times New Roman" w:hAnsi="Times New Roman" w:cs="Times New Roman"/>
          <w:sz w:val="26"/>
          <w:szCs w:val="26"/>
        </w:rPr>
        <w:t>решения</w:t>
      </w:r>
      <w:proofErr w:type="gramEnd"/>
      <w:r w:rsidRPr="009535E6">
        <w:rPr>
          <w:rFonts w:ascii="Times New Roman" w:hAnsi="Times New Roman" w:cs="Times New Roman"/>
          <w:sz w:val="26"/>
          <w:szCs w:val="26"/>
        </w:rPr>
        <w:t xml:space="preserve"> о приостановлении срока рассмотрения поданного заявления, или подписание отказа в предоставлении земельных участков.</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 xml:space="preserve">Решение о предварительном согласовании предоставления земельных участков, </w:t>
      </w:r>
      <w:r w:rsidRPr="009535E6">
        <w:rPr>
          <w:rFonts w:ascii="Times New Roman" w:hAnsi="Times New Roman" w:cs="Times New Roman"/>
          <w:sz w:val="26"/>
          <w:szCs w:val="26"/>
        </w:rPr>
        <w:lastRenderedPageBreak/>
        <w:t>находящихся в собственности муниципального образования "Город Архангельск", без проведения торгов, или решение о приостановлении срока рассмотрения поданного заявления, или отказ в предоставлении земельных участков в срок не менее одного рабочего дня до окончания установленного регламентом срока предоставления муниципальной услуги передается в отдел координации предоставления муниципальных и государственных услуг департамента организационной работы Администрации муниципального</w:t>
      </w:r>
      <w:proofErr w:type="gramEnd"/>
      <w:r w:rsidRPr="009535E6">
        <w:rPr>
          <w:rFonts w:ascii="Times New Roman" w:hAnsi="Times New Roman" w:cs="Times New Roman"/>
          <w:sz w:val="26"/>
          <w:szCs w:val="26"/>
        </w:rPr>
        <w:t xml:space="preserve"> образования "Город Архангельск" для выдачи заявителю.</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Заявитель ставит отметку о получении решения о предварительном согласовании предоставления земельных участков, находящихся в собственности муниципального образования "Город Архангельск", без проведения торгов, или решения о приостановлении срока рассмотрения поданного заявления, или отказа в предоставлении земельных участков.</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3.5. Состав документов, которые находятся в распоряжении органа Администрации муниципального образования "Город Архангельск", предоставляющего муниципальную услугу, и которые должны быть представлены в иные органы и организации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Документы, которые находятся в распоряжении департамента градостроительства, в иные органы и организации не представляются.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3.6. Состав документов, которые необходимы органу Администрации муниципального образования "Город Архангельск", предоставляющему муниципальную услугу, но находятся в иных органах и организациях</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Департаменту градостроительства для предоставления муниципальной услуги необходимы следующие документы, находящиеся в иных органах и организациях:</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сведения о внесении физического лица в качестве индивидуального предпринимателя в единый государственный реестр юридических лиц и 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кадастровый паспорт или кадастровая выписка земельного участка находятся в ФГБУ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кадастровый паспорт здания, сооружения, помещения в здании, помещения в сооружении находятся в ФГБУ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сведения о правах на земельный участок находятся в Управлении </w:t>
      </w:r>
      <w:proofErr w:type="spellStart"/>
      <w:r w:rsidRPr="009535E6">
        <w:rPr>
          <w:rFonts w:ascii="Times New Roman" w:hAnsi="Times New Roman" w:cs="Times New Roman"/>
          <w:sz w:val="26"/>
          <w:szCs w:val="26"/>
        </w:rPr>
        <w:t>Росреестра</w:t>
      </w:r>
      <w:proofErr w:type="spellEnd"/>
      <w:r w:rsidRPr="009535E6">
        <w:rPr>
          <w:rFonts w:ascii="Times New Roman" w:hAnsi="Times New Roman" w:cs="Times New Roman"/>
          <w:sz w:val="26"/>
          <w:szCs w:val="26"/>
        </w:rPr>
        <w:t xml:space="preserve"> по Архангельской области и Ненецкому автономному округу или в департаменте муниципального имущества Администрации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3.7. Порядок осуществления муниципальной услуги в электронной форме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Информация о порядке предоставления муниципальной услуги может представляться заявителю специалистами департамента градостроительства с использованием сети Интернет (в том числе электронной почты в адрес architect@arhcity.ru и официального информационного </w:t>
      </w:r>
      <w:proofErr w:type="gramStart"/>
      <w:r w:rsidRPr="009535E6">
        <w:rPr>
          <w:rFonts w:ascii="Times New Roman" w:hAnsi="Times New Roman" w:cs="Times New Roman"/>
          <w:sz w:val="26"/>
          <w:szCs w:val="26"/>
        </w:rPr>
        <w:t>интернет-портала</w:t>
      </w:r>
      <w:proofErr w:type="gramEnd"/>
      <w:r w:rsidRPr="009535E6">
        <w:rPr>
          <w:rFonts w:ascii="Times New Roman" w:hAnsi="Times New Roman" w:cs="Times New Roman"/>
          <w:sz w:val="26"/>
          <w:szCs w:val="26"/>
        </w:rPr>
        <w:t xml:space="preserve"> муниципального образования "Город Архангельск" http://www.arhcity.ru).</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center"/>
        <w:outlineLvl w:val="1"/>
        <w:rPr>
          <w:rFonts w:ascii="Times New Roman" w:hAnsi="Times New Roman" w:cs="Times New Roman"/>
          <w:sz w:val="26"/>
          <w:szCs w:val="26"/>
        </w:rPr>
      </w:pPr>
      <w:r w:rsidRPr="009535E6">
        <w:rPr>
          <w:rFonts w:ascii="Times New Roman" w:hAnsi="Times New Roman" w:cs="Times New Roman"/>
          <w:sz w:val="26"/>
          <w:szCs w:val="26"/>
        </w:rPr>
        <w:t xml:space="preserve">4. Формы </w:t>
      </w:r>
      <w:proofErr w:type="gramStart"/>
      <w:r w:rsidRPr="009535E6">
        <w:rPr>
          <w:rFonts w:ascii="Times New Roman" w:hAnsi="Times New Roman" w:cs="Times New Roman"/>
          <w:sz w:val="26"/>
          <w:szCs w:val="26"/>
        </w:rPr>
        <w:t>контроля за</w:t>
      </w:r>
      <w:proofErr w:type="gramEnd"/>
      <w:r w:rsidRPr="009535E6">
        <w:rPr>
          <w:rFonts w:ascii="Times New Roman" w:hAnsi="Times New Roman" w:cs="Times New Roman"/>
          <w:sz w:val="26"/>
          <w:szCs w:val="26"/>
        </w:rPr>
        <w:t xml:space="preserve"> исполнением административного</w:t>
      </w: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регламента</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4.1. Порядок осуществления текущего </w:t>
      </w:r>
      <w:proofErr w:type="gramStart"/>
      <w:r w:rsidRPr="009535E6">
        <w:rPr>
          <w:rFonts w:ascii="Times New Roman" w:hAnsi="Times New Roman" w:cs="Times New Roman"/>
          <w:sz w:val="26"/>
          <w:szCs w:val="26"/>
        </w:rPr>
        <w:t>контроля за</w:t>
      </w:r>
      <w:proofErr w:type="gramEnd"/>
      <w:r w:rsidRPr="009535E6">
        <w:rPr>
          <w:rFonts w:ascii="Times New Roman" w:hAnsi="Times New Roman" w:cs="Times New Roman"/>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Текущий </w:t>
      </w:r>
      <w:proofErr w:type="gramStart"/>
      <w:r w:rsidRPr="009535E6">
        <w:rPr>
          <w:rFonts w:ascii="Times New Roman" w:hAnsi="Times New Roman" w:cs="Times New Roman"/>
          <w:sz w:val="26"/>
          <w:szCs w:val="26"/>
        </w:rPr>
        <w:t>контроль за</w:t>
      </w:r>
      <w:proofErr w:type="gramEnd"/>
      <w:r w:rsidRPr="009535E6">
        <w:rPr>
          <w:rFonts w:ascii="Times New Roman" w:hAnsi="Times New Roman" w:cs="Times New Roman"/>
          <w:sz w:val="26"/>
          <w:szCs w:val="26"/>
        </w:rPr>
        <w:t xml:space="preserve"> соблюдением и исполнением положений настоящего административного регламента осуществляется заместителем Главы муниципального </w:t>
      </w:r>
      <w:r w:rsidRPr="009535E6">
        <w:rPr>
          <w:rFonts w:ascii="Times New Roman" w:hAnsi="Times New Roman" w:cs="Times New Roman"/>
          <w:sz w:val="26"/>
          <w:szCs w:val="26"/>
        </w:rPr>
        <w:lastRenderedPageBreak/>
        <w:t>образования "Город Архангельск" по городскому хозяйству, директором департамента градостроительства, начальником инженерно-производственного отдела.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535E6">
        <w:rPr>
          <w:rFonts w:ascii="Times New Roman" w:hAnsi="Times New Roman" w:cs="Times New Roman"/>
          <w:sz w:val="26"/>
          <w:szCs w:val="26"/>
        </w:rPr>
        <w:t>контроля за</w:t>
      </w:r>
      <w:proofErr w:type="gramEnd"/>
      <w:r w:rsidRPr="009535E6">
        <w:rPr>
          <w:rFonts w:ascii="Times New Roman" w:hAnsi="Times New Roman" w:cs="Times New Roman"/>
          <w:sz w:val="26"/>
          <w:szCs w:val="26"/>
        </w:rPr>
        <w:t xml:space="preserve"> полнотой и качеством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Проверки могут носить плановый (осуществляется на основании годовых планов работы департамента градостроительства) и внеплановый характер (осуществляется на основании поручения директора департамента градостроительства, поступивших заявлений о нарушении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4.3. Ответственность должностных лиц за решения, действия (бездействие), принимаемые (осуществляемые) ими в ходе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При нарушении нормативных правовых актов, устанавливающих требования к предоставлению муниципальной услуги, привлечение виновных лиц к ответственности осуществляется в соответствии с законодательством Российской Федерации.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4.4. Положения, характеризующие требования к порядку и формам </w:t>
      </w:r>
      <w:proofErr w:type="gramStart"/>
      <w:r w:rsidRPr="009535E6">
        <w:rPr>
          <w:rFonts w:ascii="Times New Roman" w:hAnsi="Times New Roman" w:cs="Times New Roman"/>
          <w:sz w:val="26"/>
          <w:szCs w:val="26"/>
        </w:rPr>
        <w:t>контроля за</w:t>
      </w:r>
      <w:proofErr w:type="gramEnd"/>
      <w:r w:rsidRPr="009535E6">
        <w:rPr>
          <w:rFonts w:ascii="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Контроль за</w:t>
      </w:r>
      <w:proofErr w:type="gramEnd"/>
      <w:r w:rsidRPr="009535E6">
        <w:rPr>
          <w:rFonts w:ascii="Times New Roman" w:hAnsi="Times New Roman" w:cs="Times New Roman"/>
          <w:sz w:val="26"/>
          <w:szCs w:val="26"/>
        </w:rPr>
        <w:t xml:space="preserve"> предоставлением муниципальной услуги со стороны директора департамента градостроительства должен быть постоянным, всесторонним и объективным.</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Граждане, их объединения и организации в случае </w:t>
      </w:r>
      <w:proofErr w:type="gramStart"/>
      <w:r w:rsidRPr="009535E6">
        <w:rPr>
          <w:rFonts w:ascii="Times New Roman" w:hAnsi="Times New Roman" w:cs="Times New Roman"/>
          <w:sz w:val="26"/>
          <w:szCs w:val="26"/>
        </w:rPr>
        <w:t>выявления фактов нарушения порядка предоставления муниципальной услуги</w:t>
      </w:r>
      <w:proofErr w:type="gramEnd"/>
      <w:r w:rsidRPr="009535E6">
        <w:rPr>
          <w:rFonts w:ascii="Times New Roman" w:hAnsi="Times New Roman" w:cs="Times New Roman"/>
          <w:sz w:val="26"/>
          <w:szCs w:val="26"/>
        </w:rPr>
        <w:t xml:space="preserve"> или ненадлежащего исполнения настоящего регламента вправе обратиться с жалобой в Администрацию муниципального образования "Город Архангельск".</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jc w:val="center"/>
        <w:outlineLvl w:val="1"/>
        <w:rPr>
          <w:rFonts w:ascii="Times New Roman" w:hAnsi="Times New Roman" w:cs="Times New Roman"/>
          <w:sz w:val="26"/>
          <w:szCs w:val="26"/>
        </w:rPr>
      </w:pPr>
      <w:r w:rsidRPr="009535E6">
        <w:rPr>
          <w:rFonts w:ascii="Times New Roman" w:hAnsi="Times New Roman" w:cs="Times New Roman"/>
          <w:sz w:val="26"/>
          <w:szCs w:val="26"/>
        </w:rPr>
        <w:t>5. Досудебный (внесудебный) порядок обжалования решений</w:t>
      </w: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и действий (бездействия) органа, предоставляющего</w:t>
      </w:r>
    </w:p>
    <w:p w:rsidR="009535E6" w:rsidRPr="009535E6" w:rsidRDefault="009535E6">
      <w:pPr>
        <w:pStyle w:val="ConsPlusNormal"/>
        <w:jc w:val="center"/>
        <w:rPr>
          <w:rFonts w:ascii="Times New Roman" w:hAnsi="Times New Roman" w:cs="Times New Roman"/>
          <w:sz w:val="26"/>
          <w:szCs w:val="26"/>
        </w:rPr>
      </w:pPr>
      <w:r w:rsidRPr="009535E6">
        <w:rPr>
          <w:rFonts w:ascii="Times New Roman" w:hAnsi="Times New Roman" w:cs="Times New Roman"/>
          <w:sz w:val="26"/>
          <w:szCs w:val="26"/>
        </w:rPr>
        <w:t>муниципальную услугу, а также их должностных лиц</w:t>
      </w:r>
    </w:p>
    <w:p w:rsidR="009535E6" w:rsidRPr="009535E6" w:rsidRDefault="009535E6">
      <w:pPr>
        <w:pStyle w:val="ConsPlusNormal"/>
        <w:jc w:val="both"/>
        <w:rPr>
          <w:rFonts w:ascii="Times New Roman" w:hAnsi="Times New Roman" w:cs="Times New Roman"/>
          <w:sz w:val="26"/>
          <w:szCs w:val="26"/>
        </w:rPr>
      </w:pP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Заявитель вправе обжаловать действия (бездействие) Администрации муниципального образования "Город Архангельск", в лице департамента градостроительства, департамента муниципального имущества, должностных лиц департамента градостроительства, должностных лиц департамента муниципального имущества, заместителя Главы муниципального образования "Город Архангельск" по городскому хозяйству, заместителя Главы муниципального образования "Город Архангельск" по вопросам экономического развития и финансам, при предоставлении муниципальной услуги в досудебном (внесудебном) порядке.</w:t>
      </w:r>
      <w:proofErr w:type="gramEnd"/>
    </w:p>
    <w:p w:rsidR="009535E6" w:rsidRPr="009535E6" w:rsidRDefault="009535E6">
      <w:pPr>
        <w:pStyle w:val="ConsPlusNormal"/>
        <w:ind w:firstLine="540"/>
        <w:jc w:val="both"/>
        <w:rPr>
          <w:rFonts w:ascii="Times New Roman" w:hAnsi="Times New Roman" w:cs="Times New Roman"/>
          <w:sz w:val="26"/>
          <w:szCs w:val="26"/>
        </w:rPr>
      </w:pPr>
      <w:bookmarkStart w:id="5" w:name="P231"/>
      <w:bookmarkEnd w:id="5"/>
      <w:r w:rsidRPr="009535E6">
        <w:rPr>
          <w:rFonts w:ascii="Times New Roman" w:hAnsi="Times New Roman" w:cs="Times New Roman"/>
          <w:sz w:val="26"/>
          <w:szCs w:val="26"/>
        </w:rPr>
        <w:t>5.2. Предмет досудебного (внесудебного) обжалования</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Предметом досудебного (внесудебного) обжалования действий (бездействия) и решений, принятых (осуществляемых) в ходе предоставления муниципальной услуги, являются:</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нарушение срока регистрации запроса заявителя о предоставлении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нарушение срока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"Город Архангельск" (далее - муниципальные правовые акты), для предоставления муниципальной услуги;</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для предоставления муниципальной услуги, у заявителя;</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w:t>
      </w:r>
      <w:r w:rsidRPr="009535E6">
        <w:rPr>
          <w:rFonts w:ascii="Times New Roman" w:hAnsi="Times New Roman" w:cs="Times New Roman"/>
          <w:sz w:val="26"/>
          <w:szCs w:val="26"/>
        </w:rPr>
        <w:lastRenderedPageBreak/>
        <w:t>муниципальными правовыми актами;</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отказ Администрации муниципального образования "Город Архангельск", должностного лица Администрации муниципального образования "Город Архангельск"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5.3. Исчерпывающий перечень оснований для приостановления рассмотрения жалобы и случаев, в которых ответ на жалобу не дается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Оснований для приостановления рассмотрения жалобы не имеется.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Жалоба не рассматривается в следующих случаях:</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если в письменном обращении не </w:t>
      </w:r>
      <w:proofErr w:type="gramStart"/>
      <w:r w:rsidRPr="009535E6">
        <w:rPr>
          <w:rFonts w:ascii="Times New Roman" w:hAnsi="Times New Roman" w:cs="Times New Roman"/>
          <w:sz w:val="26"/>
          <w:szCs w:val="26"/>
        </w:rPr>
        <w:t>указаны</w:t>
      </w:r>
      <w:proofErr w:type="gramEnd"/>
      <w:r w:rsidRPr="009535E6">
        <w:rPr>
          <w:rFonts w:ascii="Times New Roman" w:hAnsi="Times New Roman" w:cs="Times New Roman"/>
          <w:sz w:val="26"/>
          <w:szCs w:val="26"/>
        </w:rPr>
        <w:t xml:space="preserve">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Такое обращение подлежит оставлению без ответа по существу поставленных в нем вопросов. Гражданину, направившему обращение, разъясняется о недопустимости злоупотребления правом;</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5.4. Основания для начала процедуры досудебного (внесудебного) обжалования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Основанием для начала процедуры досудебного (внесудебного) обжалования является поступление жалобы по основаниям, предусмотренным </w:t>
      </w:r>
      <w:hyperlink w:anchor="P231" w:history="1">
        <w:r w:rsidRPr="009535E6">
          <w:rPr>
            <w:rFonts w:ascii="Times New Roman" w:hAnsi="Times New Roman" w:cs="Times New Roman"/>
            <w:color w:val="0000FF"/>
            <w:sz w:val="26"/>
            <w:szCs w:val="26"/>
          </w:rPr>
          <w:t>пунктом 5.2</w:t>
        </w:r>
      </w:hyperlink>
      <w:r w:rsidRPr="009535E6">
        <w:rPr>
          <w:rFonts w:ascii="Times New Roman" w:hAnsi="Times New Roman" w:cs="Times New Roman"/>
          <w:sz w:val="26"/>
          <w:szCs w:val="26"/>
        </w:rPr>
        <w:t xml:space="preserve"> административного регламента.</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5.5. Право заявителя на получение информации и документов, необходимых для обоснования и рассмотрения жалобы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Заявитель имеет право на получение информации и документов, необходимых для обоснования и рассмотрения жалобы.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5.6. Органы местного самоуправления, государственной власти, должностные лица, которым может быть направлена жалоба заявителя в досудебном (внесудебном) порядке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В случае несогласия заявителя с решением или действием (бездействием) должностных лиц департамента градостроительства в связи с предоставлением муниципальной услуги подается жалоба в Администрацию муниципального образования "Город Архангельск".</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Жалоба в отношении должностных лиц департамента градостроительства подается на имя Главы муниципального образования "Город Архангельск" или заместителя Главы муниципального образования "Город Архангельск" по городскому хозяйству.</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Жалоба может быть направлена в письменной или электронной форме.</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5.7. Сроки рассмотрения жалобы</w:t>
      </w:r>
    </w:p>
    <w:p w:rsidR="009535E6" w:rsidRPr="009535E6" w:rsidRDefault="009535E6">
      <w:pPr>
        <w:pStyle w:val="ConsPlusNormal"/>
        <w:ind w:firstLine="540"/>
        <w:jc w:val="both"/>
        <w:rPr>
          <w:rFonts w:ascii="Times New Roman" w:hAnsi="Times New Roman" w:cs="Times New Roman"/>
          <w:sz w:val="26"/>
          <w:szCs w:val="26"/>
        </w:rPr>
      </w:pPr>
      <w:proofErr w:type="gramStart"/>
      <w:r w:rsidRPr="009535E6">
        <w:rPr>
          <w:rFonts w:ascii="Times New Roman" w:hAnsi="Times New Roman" w:cs="Times New Roman"/>
          <w:sz w:val="26"/>
          <w:szCs w:val="26"/>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муниципального образования "Город Архангельск", должностного лица Администрации муниципального образования "Город Архангельск" в приеме документов у заявителя либо в исправлении допущенных опечаток и ошибок - в течение пяти рабочих дней со дня ее регистрации.</w:t>
      </w:r>
      <w:proofErr w:type="gramEnd"/>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5.8. Результат досудебного (внесудебного) обжалования</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По результатам рассмотрения </w:t>
      </w:r>
      <w:proofErr w:type="gramStart"/>
      <w:r w:rsidRPr="009535E6">
        <w:rPr>
          <w:rFonts w:ascii="Times New Roman" w:hAnsi="Times New Roman" w:cs="Times New Roman"/>
          <w:sz w:val="26"/>
          <w:szCs w:val="26"/>
        </w:rPr>
        <w:t>жалобы</w:t>
      </w:r>
      <w:proofErr w:type="gramEnd"/>
      <w:r w:rsidRPr="009535E6">
        <w:rPr>
          <w:rFonts w:ascii="Times New Roman" w:hAnsi="Times New Roman" w:cs="Times New Roman"/>
          <w:sz w:val="26"/>
          <w:szCs w:val="26"/>
        </w:rPr>
        <w:t xml:space="preserve"> уполномоченным должностным лицом департамента градостроительства принимается одно из следующих решений:</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удовлетворение жалобы, в том числе в форме отмены принятого решения, исправления </w:t>
      </w:r>
      <w:r w:rsidRPr="009535E6">
        <w:rPr>
          <w:rFonts w:ascii="Times New Roman" w:hAnsi="Times New Roman" w:cs="Times New Roman"/>
          <w:sz w:val="26"/>
          <w:szCs w:val="26"/>
        </w:rPr>
        <w:lastRenderedPageBreak/>
        <w:t>допущенных департаментом опечаток и ошибок в выданных в результате предоставления муниципальной услуги документах;</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отказ в удовлетворении жалобы.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35E6" w:rsidRPr="009535E6" w:rsidRDefault="009535E6">
      <w:pPr>
        <w:pStyle w:val="ConsPlusNormal"/>
        <w:ind w:firstLine="540"/>
        <w:jc w:val="both"/>
        <w:rPr>
          <w:rFonts w:ascii="Times New Roman" w:hAnsi="Times New Roman" w:cs="Times New Roman"/>
          <w:sz w:val="26"/>
          <w:szCs w:val="26"/>
        </w:rPr>
      </w:pPr>
      <w:r w:rsidRPr="009535E6">
        <w:rPr>
          <w:rFonts w:ascii="Times New Roman" w:hAnsi="Times New Roman" w:cs="Times New Roman"/>
          <w:sz w:val="26"/>
          <w:szCs w:val="26"/>
        </w:rPr>
        <w:t xml:space="preserve">В случае установления в ходе или по результатам </w:t>
      </w:r>
      <w:proofErr w:type="gramStart"/>
      <w:r w:rsidRPr="009535E6">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9535E6">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35E6" w:rsidRDefault="009535E6">
      <w:pPr>
        <w:pStyle w:val="ConsPlusNormal"/>
        <w:jc w:val="both"/>
      </w:pPr>
    </w:p>
    <w:p w:rsidR="009535E6" w:rsidRDefault="009535E6">
      <w:pPr>
        <w:pStyle w:val="ConsPlusNormal"/>
        <w:jc w:val="both"/>
      </w:pPr>
    </w:p>
    <w:p w:rsidR="009535E6" w:rsidRDefault="009535E6">
      <w:pPr>
        <w:pStyle w:val="ConsPlusNormal"/>
        <w:jc w:val="both"/>
      </w:pPr>
    </w:p>
    <w:p w:rsidR="009535E6" w:rsidRDefault="009535E6">
      <w:pPr>
        <w:pStyle w:val="ConsPlusNormal"/>
        <w:jc w:val="both"/>
      </w:pPr>
    </w:p>
    <w:p w:rsidR="009535E6" w:rsidRDefault="009535E6">
      <w:pPr>
        <w:pStyle w:val="ConsPlusNormal"/>
        <w:jc w:val="both"/>
      </w:pPr>
    </w:p>
    <w:p w:rsidR="009535E6" w:rsidRDefault="009535E6">
      <w:pPr>
        <w:pStyle w:val="ConsPlusNormal"/>
        <w:jc w:val="right"/>
        <w:outlineLvl w:val="1"/>
        <w:sectPr w:rsidR="009535E6" w:rsidSect="009535E6">
          <w:pgSz w:w="11906" w:h="16838"/>
          <w:pgMar w:top="1134" w:right="850" w:bottom="1134" w:left="1701" w:header="510" w:footer="567" w:gutter="0"/>
          <w:pgNumType w:start="1"/>
          <w:cols w:space="708"/>
          <w:docGrid w:linePitch="360"/>
        </w:sectPr>
      </w:pPr>
    </w:p>
    <w:p w:rsidR="009535E6" w:rsidRDefault="009535E6">
      <w:pPr>
        <w:pStyle w:val="ConsPlusNormal"/>
        <w:jc w:val="right"/>
        <w:outlineLvl w:val="1"/>
      </w:pPr>
      <w:r>
        <w:t>Приложение N 1</w:t>
      </w:r>
    </w:p>
    <w:p w:rsidR="009535E6" w:rsidRDefault="009535E6">
      <w:pPr>
        <w:pStyle w:val="ConsPlusNormal"/>
        <w:jc w:val="right"/>
      </w:pPr>
      <w:r>
        <w:t>к административному регламенту предоставления</w:t>
      </w:r>
    </w:p>
    <w:p w:rsidR="009535E6" w:rsidRDefault="009535E6">
      <w:pPr>
        <w:pStyle w:val="ConsPlusNormal"/>
        <w:jc w:val="right"/>
      </w:pPr>
      <w:r>
        <w:t>муниципальной услуги "</w:t>
      </w:r>
      <w:proofErr w:type="gramStart"/>
      <w:r>
        <w:t>Предварительное</w:t>
      </w:r>
      <w:proofErr w:type="gramEnd"/>
    </w:p>
    <w:p w:rsidR="009535E6" w:rsidRDefault="009535E6">
      <w:pPr>
        <w:pStyle w:val="ConsPlusNormal"/>
        <w:jc w:val="right"/>
      </w:pPr>
      <w:r>
        <w:t>согласование предоставления земельных участков,</w:t>
      </w:r>
    </w:p>
    <w:p w:rsidR="009535E6" w:rsidRDefault="009535E6">
      <w:pPr>
        <w:pStyle w:val="ConsPlusNormal"/>
        <w:jc w:val="right"/>
      </w:pPr>
      <w:proofErr w:type="gramStart"/>
      <w:r>
        <w:t>находящихся</w:t>
      </w:r>
      <w:proofErr w:type="gramEnd"/>
      <w:r>
        <w:t xml:space="preserve"> в собственности муниципального</w:t>
      </w:r>
    </w:p>
    <w:p w:rsidR="009535E6" w:rsidRDefault="009535E6">
      <w:pPr>
        <w:pStyle w:val="ConsPlusNormal"/>
        <w:jc w:val="right"/>
      </w:pPr>
      <w:r>
        <w:t>образования "Город Архангельск",</w:t>
      </w:r>
    </w:p>
    <w:p w:rsidR="009535E6" w:rsidRDefault="009535E6">
      <w:pPr>
        <w:pStyle w:val="ConsPlusNormal"/>
        <w:jc w:val="right"/>
      </w:pPr>
      <w:r>
        <w:t>без проведения торгов"</w:t>
      </w:r>
    </w:p>
    <w:p w:rsidR="009535E6" w:rsidRDefault="009535E6">
      <w:pPr>
        <w:pStyle w:val="ConsPlusNormal"/>
        <w:jc w:val="both"/>
      </w:pPr>
    </w:p>
    <w:p w:rsidR="009535E6" w:rsidRDefault="009535E6">
      <w:pPr>
        <w:pStyle w:val="ConsPlusNormal"/>
        <w:jc w:val="center"/>
      </w:pPr>
      <w:bookmarkStart w:id="6" w:name="P275"/>
      <w:bookmarkEnd w:id="6"/>
      <w:r>
        <w:t>БЛОК-СХЕМА</w:t>
      </w:r>
    </w:p>
    <w:p w:rsidR="009535E6" w:rsidRDefault="009535E6">
      <w:pPr>
        <w:pStyle w:val="ConsPlusNormal"/>
        <w:jc w:val="center"/>
      </w:pPr>
      <w:r>
        <w:t>предоставления муниципальной услуги "</w:t>
      </w:r>
      <w:proofErr w:type="gramStart"/>
      <w:r>
        <w:t>Предварительное</w:t>
      </w:r>
      <w:proofErr w:type="gramEnd"/>
    </w:p>
    <w:p w:rsidR="009535E6" w:rsidRDefault="009535E6">
      <w:pPr>
        <w:pStyle w:val="ConsPlusNormal"/>
        <w:jc w:val="center"/>
      </w:pPr>
      <w:r>
        <w:t>согласование предоставления земельных участков, находящихся</w:t>
      </w:r>
    </w:p>
    <w:p w:rsidR="009535E6" w:rsidRDefault="009535E6">
      <w:pPr>
        <w:pStyle w:val="ConsPlusNormal"/>
        <w:jc w:val="center"/>
      </w:pPr>
      <w:r>
        <w:t>в собственности муниципального образования "Город</w:t>
      </w:r>
    </w:p>
    <w:p w:rsidR="009535E6" w:rsidRDefault="009535E6">
      <w:pPr>
        <w:pStyle w:val="ConsPlusNormal"/>
        <w:jc w:val="center"/>
      </w:pPr>
      <w:r>
        <w:t>Архангельск", без проведения торгов"</w:t>
      </w:r>
    </w:p>
    <w:p w:rsidR="009535E6" w:rsidRDefault="009535E6">
      <w:pPr>
        <w:pStyle w:val="ConsPlusNormal"/>
        <w:jc w:val="both"/>
      </w:pPr>
    </w:p>
    <w:p w:rsidR="009535E6" w:rsidRDefault="009535E6">
      <w:pPr>
        <w:pStyle w:val="ConsPlusNonformat"/>
        <w:jc w:val="both"/>
      </w:pPr>
      <w:r>
        <w:t>┌───────────────────────────────────────────────────────────────┐</w:t>
      </w:r>
    </w:p>
    <w:p w:rsidR="009535E6" w:rsidRDefault="009535E6">
      <w:pPr>
        <w:pStyle w:val="ConsPlusNonformat"/>
        <w:jc w:val="both"/>
      </w:pPr>
      <w:r>
        <w:t>│     Прием и регистрация заявления и прилагаемых документов,   │</w:t>
      </w:r>
    </w:p>
    <w:p w:rsidR="009535E6" w:rsidRDefault="009535E6">
      <w:pPr>
        <w:pStyle w:val="ConsPlusNonformat"/>
        <w:jc w:val="both"/>
      </w:pPr>
      <w:r>
        <w:t xml:space="preserve">│       </w:t>
      </w:r>
      <w:proofErr w:type="gramStart"/>
      <w:r>
        <w:t>необходимых</w:t>
      </w:r>
      <w:proofErr w:type="gramEnd"/>
      <w:r>
        <w:t xml:space="preserve"> для принятия решения о предварительном      │</w:t>
      </w:r>
    </w:p>
    <w:p w:rsidR="009535E6" w:rsidRDefault="009535E6">
      <w:pPr>
        <w:pStyle w:val="ConsPlusNonformat"/>
        <w:jc w:val="both"/>
      </w:pPr>
      <w:r>
        <w:t xml:space="preserve">│  </w:t>
      </w:r>
      <w:proofErr w:type="gramStart"/>
      <w:r>
        <w:t>согласовании</w:t>
      </w:r>
      <w:proofErr w:type="gramEnd"/>
      <w:r>
        <w:t xml:space="preserve"> предоставления земельных участков, находящихся  │</w:t>
      </w:r>
    </w:p>
    <w:p w:rsidR="009535E6" w:rsidRDefault="009535E6">
      <w:pPr>
        <w:pStyle w:val="ConsPlusNonformat"/>
        <w:jc w:val="both"/>
      </w:pPr>
      <w:r>
        <w:t>│       в собственности муниципального образования "Город       │</w:t>
      </w:r>
    </w:p>
    <w:p w:rsidR="009535E6" w:rsidRDefault="009535E6">
      <w:pPr>
        <w:pStyle w:val="ConsPlusNonformat"/>
        <w:jc w:val="both"/>
      </w:pPr>
      <w:r>
        <w:t>│              Архангельск", без проведения торгов              │</w:t>
      </w:r>
    </w:p>
    <w:p w:rsidR="009535E6" w:rsidRDefault="009535E6">
      <w:pPr>
        <w:pStyle w:val="ConsPlusNonformat"/>
        <w:jc w:val="both"/>
      </w:pPr>
      <w:r>
        <w:t>└──────────────────────────────┬────────────────────────────────┘</w:t>
      </w:r>
    </w:p>
    <w:p w:rsidR="009535E6" w:rsidRDefault="009535E6">
      <w:pPr>
        <w:pStyle w:val="ConsPlusNonformat"/>
        <w:jc w:val="both"/>
      </w:pPr>
      <w:r>
        <w:t>┌──────────────────────────────┴────────────────────────────────┐</w:t>
      </w:r>
    </w:p>
    <w:p w:rsidR="009535E6" w:rsidRDefault="009535E6">
      <w:pPr>
        <w:pStyle w:val="ConsPlusNonformat"/>
        <w:jc w:val="both"/>
      </w:pPr>
      <w:r>
        <w:t xml:space="preserve">│ Рассмотрение документов и принятие решения о </w:t>
      </w:r>
      <w:proofErr w:type="gramStart"/>
      <w:r>
        <w:t>предварительном</w:t>
      </w:r>
      <w:proofErr w:type="gramEnd"/>
      <w:r>
        <w:t xml:space="preserve">  │</w:t>
      </w:r>
    </w:p>
    <w:p w:rsidR="009535E6" w:rsidRDefault="009535E6">
      <w:pPr>
        <w:pStyle w:val="ConsPlusNonformat"/>
        <w:jc w:val="both"/>
      </w:pPr>
      <w:r>
        <w:t xml:space="preserve">│  </w:t>
      </w:r>
      <w:proofErr w:type="gramStart"/>
      <w:r>
        <w:t>согласовании</w:t>
      </w:r>
      <w:proofErr w:type="gramEnd"/>
      <w:r>
        <w:t xml:space="preserve"> предоставления земельных участков, находящихся  │</w:t>
      </w:r>
    </w:p>
    <w:p w:rsidR="009535E6" w:rsidRDefault="009535E6">
      <w:pPr>
        <w:pStyle w:val="ConsPlusNonformat"/>
        <w:jc w:val="both"/>
      </w:pPr>
      <w:r>
        <w:t>│в собственности муниципального образования "Город Архангельск",│</w:t>
      </w:r>
    </w:p>
    <w:p w:rsidR="009535E6" w:rsidRDefault="009535E6">
      <w:pPr>
        <w:pStyle w:val="ConsPlusNonformat"/>
        <w:jc w:val="both"/>
      </w:pPr>
      <w:r>
        <w:t>│   без проведения торгов или решения о приостановлении срока   │</w:t>
      </w:r>
    </w:p>
    <w:p w:rsidR="009535E6" w:rsidRDefault="009535E6">
      <w:pPr>
        <w:pStyle w:val="ConsPlusNonformat"/>
        <w:jc w:val="both"/>
      </w:pPr>
      <w:r>
        <w:t xml:space="preserve">│       рассмотрения поданного заявления или об отказе </w:t>
      </w:r>
      <w:proofErr w:type="gramStart"/>
      <w:r>
        <w:t>в</w:t>
      </w:r>
      <w:proofErr w:type="gramEnd"/>
      <w:r>
        <w:t xml:space="preserve">        │</w:t>
      </w:r>
    </w:p>
    <w:p w:rsidR="009535E6" w:rsidRDefault="009535E6">
      <w:pPr>
        <w:pStyle w:val="ConsPlusNonformat"/>
        <w:jc w:val="both"/>
      </w:pPr>
      <w:r>
        <w:t xml:space="preserve">│              </w:t>
      </w:r>
      <w:proofErr w:type="gramStart"/>
      <w:r>
        <w:t>предоставлении</w:t>
      </w:r>
      <w:proofErr w:type="gramEnd"/>
      <w:r>
        <w:t xml:space="preserve"> земельных участков                │</w:t>
      </w:r>
    </w:p>
    <w:p w:rsidR="009535E6" w:rsidRDefault="009535E6">
      <w:pPr>
        <w:pStyle w:val="ConsPlusNonformat"/>
        <w:jc w:val="both"/>
      </w:pPr>
      <w:r>
        <w:t>└──────────────────────────────┬────────────────────────────────┘</w:t>
      </w:r>
    </w:p>
    <w:p w:rsidR="009535E6" w:rsidRDefault="009535E6">
      <w:pPr>
        <w:pStyle w:val="ConsPlusNonformat"/>
        <w:jc w:val="both"/>
      </w:pPr>
      <w:r>
        <w:t>┌──────────────────────────────┴────────────────────────────────┐</w:t>
      </w:r>
    </w:p>
    <w:p w:rsidR="009535E6" w:rsidRDefault="009535E6">
      <w:pPr>
        <w:pStyle w:val="ConsPlusNonformat"/>
        <w:jc w:val="both"/>
      </w:pPr>
      <w:r>
        <w:t>│  Направление заявителю решения о предварительном согласовании │</w:t>
      </w:r>
    </w:p>
    <w:p w:rsidR="009535E6" w:rsidRDefault="009535E6">
      <w:pPr>
        <w:pStyle w:val="ConsPlusNonformat"/>
        <w:jc w:val="both"/>
      </w:pPr>
      <w:r>
        <w:t>│предоставления земельных участков, находящихся в собственности │</w:t>
      </w:r>
    </w:p>
    <w:p w:rsidR="009535E6" w:rsidRDefault="009535E6">
      <w:pPr>
        <w:pStyle w:val="ConsPlusNonformat"/>
        <w:jc w:val="both"/>
      </w:pPr>
      <w:r>
        <w:t>│муниципального образования "Город Архангельск", без проведения │</w:t>
      </w:r>
    </w:p>
    <w:p w:rsidR="009535E6" w:rsidRDefault="009535E6">
      <w:pPr>
        <w:pStyle w:val="ConsPlusNonformat"/>
        <w:jc w:val="both"/>
      </w:pPr>
      <w:r>
        <w:t>│   торгов, или решения о приостановлении срока рассмотрения    │</w:t>
      </w:r>
    </w:p>
    <w:p w:rsidR="009535E6" w:rsidRDefault="009535E6">
      <w:pPr>
        <w:pStyle w:val="ConsPlusNonformat"/>
        <w:jc w:val="both"/>
      </w:pPr>
      <w:r>
        <w:t>│поданного заявления, или уведомления об отказе в предоставлении│</w:t>
      </w:r>
    </w:p>
    <w:p w:rsidR="009535E6" w:rsidRDefault="009535E6">
      <w:pPr>
        <w:pStyle w:val="ConsPlusNonformat"/>
        <w:jc w:val="both"/>
      </w:pPr>
      <w:r>
        <w:t>│                    земельных участков                         │</w:t>
      </w:r>
    </w:p>
    <w:p w:rsidR="009535E6" w:rsidRDefault="009535E6">
      <w:pPr>
        <w:pStyle w:val="ConsPlusNonformat"/>
        <w:jc w:val="both"/>
      </w:pPr>
      <w:r>
        <w:t>└───────────────────────────────────────────────────────────────┘</w:t>
      </w:r>
    </w:p>
    <w:p w:rsidR="009535E6" w:rsidRDefault="009535E6">
      <w:pPr>
        <w:pStyle w:val="ConsPlusNormal"/>
        <w:jc w:val="both"/>
      </w:pPr>
    </w:p>
    <w:p w:rsidR="009535E6" w:rsidRDefault="009535E6">
      <w:pPr>
        <w:pStyle w:val="ConsPlusNormal"/>
        <w:jc w:val="both"/>
      </w:pPr>
    </w:p>
    <w:p w:rsidR="009535E6" w:rsidRDefault="009535E6">
      <w:pPr>
        <w:pStyle w:val="ConsPlusNormal"/>
        <w:jc w:val="both"/>
      </w:pPr>
    </w:p>
    <w:p w:rsidR="009535E6" w:rsidRDefault="009535E6">
      <w:pPr>
        <w:pStyle w:val="ConsPlusNormal"/>
        <w:jc w:val="both"/>
      </w:pPr>
    </w:p>
    <w:p w:rsidR="009535E6" w:rsidRDefault="009535E6">
      <w:pPr>
        <w:pStyle w:val="ConsPlusNormal"/>
        <w:jc w:val="both"/>
      </w:pPr>
    </w:p>
    <w:p w:rsidR="009535E6" w:rsidRDefault="009535E6">
      <w:pPr>
        <w:pStyle w:val="ConsPlusNormal"/>
        <w:jc w:val="right"/>
        <w:outlineLvl w:val="1"/>
        <w:sectPr w:rsidR="009535E6" w:rsidSect="00E0157B">
          <w:headerReference w:type="default" r:id="rId33"/>
          <w:footerReference w:type="default" r:id="rId34"/>
          <w:pgSz w:w="11906" w:h="16838"/>
          <w:pgMar w:top="1134" w:right="850" w:bottom="1134" w:left="1701" w:header="708" w:footer="708" w:gutter="0"/>
          <w:cols w:space="708"/>
          <w:docGrid w:linePitch="360"/>
        </w:sectPr>
      </w:pPr>
    </w:p>
    <w:p w:rsidR="009535E6" w:rsidRDefault="009535E6">
      <w:pPr>
        <w:pStyle w:val="ConsPlusNormal"/>
        <w:jc w:val="right"/>
        <w:outlineLvl w:val="1"/>
      </w:pPr>
      <w:r>
        <w:t>Приложение N 2</w:t>
      </w:r>
    </w:p>
    <w:p w:rsidR="009535E6" w:rsidRDefault="009535E6">
      <w:pPr>
        <w:pStyle w:val="ConsPlusNormal"/>
        <w:jc w:val="right"/>
      </w:pPr>
      <w:r>
        <w:t>к административному регламенту предоставления муниципальной услуги "</w:t>
      </w:r>
      <w:proofErr w:type="gramStart"/>
      <w:r>
        <w:t>Предварительное</w:t>
      </w:r>
      <w:proofErr w:type="gramEnd"/>
    </w:p>
    <w:p w:rsidR="009535E6" w:rsidRDefault="009535E6">
      <w:pPr>
        <w:pStyle w:val="ConsPlusNormal"/>
        <w:jc w:val="right"/>
      </w:pPr>
      <w:r>
        <w:t>согласование предоставления земельных участков, находящихся в собственности муниципального</w:t>
      </w:r>
    </w:p>
    <w:p w:rsidR="009535E6" w:rsidRDefault="009535E6">
      <w:pPr>
        <w:pStyle w:val="ConsPlusNormal"/>
        <w:jc w:val="right"/>
      </w:pPr>
      <w:r>
        <w:t>образования "Город Архангельск",  без проведения торгов"</w:t>
      </w:r>
    </w:p>
    <w:p w:rsidR="009535E6" w:rsidRDefault="009535E6">
      <w:pPr>
        <w:pStyle w:val="ConsPlusNormal"/>
        <w:jc w:val="both"/>
      </w:pPr>
    </w:p>
    <w:p w:rsidR="009535E6" w:rsidRDefault="009535E6">
      <w:pPr>
        <w:pStyle w:val="ConsPlusNonformat"/>
        <w:jc w:val="both"/>
      </w:pPr>
      <w:r>
        <w:t xml:space="preserve">                             Директору департамента градостроительства</w:t>
      </w:r>
    </w:p>
    <w:p w:rsidR="009535E6" w:rsidRDefault="009535E6">
      <w:pPr>
        <w:pStyle w:val="ConsPlusNonformat"/>
        <w:jc w:val="both"/>
      </w:pPr>
      <w:r>
        <w:t xml:space="preserve">                             Администрации муниципального образования</w:t>
      </w:r>
    </w:p>
    <w:p w:rsidR="009535E6" w:rsidRDefault="009535E6">
      <w:pPr>
        <w:pStyle w:val="ConsPlusNonformat"/>
        <w:jc w:val="both"/>
      </w:pPr>
      <w:r>
        <w:t xml:space="preserve">                             "Город Архангельск"</w:t>
      </w:r>
    </w:p>
    <w:p w:rsidR="009535E6" w:rsidRDefault="009535E6">
      <w:pPr>
        <w:pStyle w:val="ConsPlusNonformat"/>
        <w:jc w:val="both"/>
      </w:pPr>
      <w:r>
        <w:t xml:space="preserve">                             (пл. </w:t>
      </w:r>
      <w:proofErr w:type="spellStart"/>
      <w:r>
        <w:t>В.И.Ленина</w:t>
      </w:r>
      <w:proofErr w:type="spellEnd"/>
      <w:r>
        <w:t>, д. 5, г. Архангельск, 163000)</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от ___________________________________________</w:t>
      </w:r>
    </w:p>
    <w:p w:rsidR="009535E6" w:rsidRDefault="009535E6">
      <w:pPr>
        <w:pStyle w:val="ConsPlusNonformat"/>
        <w:jc w:val="both"/>
      </w:pPr>
      <w:r>
        <w:t xml:space="preserve">                                    </w:t>
      </w:r>
      <w:proofErr w:type="gramStart"/>
      <w:r>
        <w:t>(для физических лиц - фамилия, имя,</w:t>
      </w:r>
      <w:proofErr w:type="gramEnd"/>
    </w:p>
    <w:p w:rsidR="009535E6" w:rsidRDefault="009535E6">
      <w:pPr>
        <w:pStyle w:val="ConsPlusNonformat"/>
        <w:jc w:val="both"/>
      </w:pPr>
      <w:r>
        <w:t xml:space="preserve">                                                  отчество)</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место жительства: ____________________________</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паспортные данные: ___________________________</w:t>
      </w:r>
    </w:p>
    <w:p w:rsidR="009535E6" w:rsidRDefault="009535E6">
      <w:pPr>
        <w:pStyle w:val="ConsPlusNonformat"/>
        <w:jc w:val="both"/>
      </w:pPr>
      <w:r>
        <w:t xml:space="preserve">                                          (серия, номер, кем и когда выдан)</w:t>
      </w:r>
    </w:p>
    <w:p w:rsidR="009535E6" w:rsidRDefault="009535E6">
      <w:pPr>
        <w:pStyle w:val="ConsPlusNonformat"/>
        <w:jc w:val="both"/>
      </w:pPr>
      <w:r>
        <w:t xml:space="preserve">                             почтовый адрес: ______________________________</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телефон, адрес электронной почты: ____________</w:t>
      </w:r>
    </w:p>
    <w:p w:rsidR="009535E6" w:rsidRDefault="009535E6">
      <w:pPr>
        <w:pStyle w:val="ConsPlusNonformat"/>
        <w:jc w:val="both"/>
      </w:pPr>
      <w:r>
        <w:t xml:space="preserve">                           ________________________________________________</w:t>
      </w:r>
    </w:p>
    <w:p w:rsidR="009535E6" w:rsidRDefault="009535E6">
      <w:pPr>
        <w:pStyle w:val="ConsPlusNonformat"/>
        <w:jc w:val="both"/>
      </w:pPr>
    </w:p>
    <w:p w:rsidR="009535E6" w:rsidRDefault="009535E6">
      <w:pPr>
        <w:pStyle w:val="ConsPlusNonformat"/>
        <w:jc w:val="both"/>
      </w:pPr>
      <w:bookmarkStart w:id="7" w:name="P336"/>
      <w:bookmarkEnd w:id="7"/>
      <w:r>
        <w:t xml:space="preserve">                                 ЗАЯВЛЕНИЕ</w:t>
      </w:r>
    </w:p>
    <w:p w:rsidR="009535E6" w:rsidRDefault="009535E6">
      <w:pPr>
        <w:pStyle w:val="ConsPlusNonformat"/>
        <w:jc w:val="both"/>
      </w:pPr>
    </w:p>
    <w:p w:rsidR="009535E6" w:rsidRDefault="009535E6">
      <w:pPr>
        <w:pStyle w:val="ConsPlusNonformat"/>
        <w:jc w:val="both"/>
      </w:pPr>
      <w:r>
        <w:t xml:space="preserve">    Прош</w:t>
      </w:r>
      <w:proofErr w:type="gramStart"/>
      <w:r>
        <w:t>у(</w:t>
      </w:r>
      <w:proofErr w:type="gramEnd"/>
      <w:r>
        <w:t>сим)  предварительно  согласовать  предоставление  земельного(</w:t>
      </w:r>
      <w:proofErr w:type="spellStart"/>
      <w:r>
        <w:t>ых</w:t>
      </w:r>
      <w:proofErr w:type="spellEnd"/>
      <w:r>
        <w:t>)</w:t>
      </w:r>
    </w:p>
    <w:p w:rsidR="009535E6" w:rsidRDefault="009535E6">
      <w:pPr>
        <w:pStyle w:val="ConsPlusNonformat"/>
        <w:jc w:val="both"/>
      </w:pPr>
      <w:r>
        <w:t>участк</w:t>
      </w:r>
      <w:proofErr w:type="gramStart"/>
      <w:r>
        <w:t>а(</w:t>
      </w:r>
      <w:proofErr w:type="spellStart"/>
      <w:proofErr w:type="gramEnd"/>
      <w:r>
        <w:t>ов</w:t>
      </w:r>
      <w:proofErr w:type="spellEnd"/>
      <w:r>
        <w:t>):</w:t>
      </w:r>
    </w:p>
    <w:p w:rsidR="009535E6" w:rsidRDefault="009535E6">
      <w:pPr>
        <w:pStyle w:val="ConsPlusNonformat"/>
        <w:jc w:val="both"/>
      </w:pPr>
      <w:r>
        <w:t>кадастровы</w:t>
      </w:r>
      <w:proofErr w:type="gramStart"/>
      <w:r>
        <w:t>й(</w:t>
      </w:r>
      <w:proofErr w:type="gramEnd"/>
      <w:r>
        <w:t>е)   номер(а)   земельного(</w:t>
      </w:r>
      <w:proofErr w:type="spellStart"/>
      <w:r>
        <w:t>ых</w:t>
      </w:r>
      <w:proofErr w:type="spellEnd"/>
      <w:r>
        <w:t>)   участка(</w:t>
      </w:r>
      <w:proofErr w:type="spellStart"/>
      <w:r>
        <w:t>ов</w:t>
      </w:r>
      <w:proofErr w:type="spellEnd"/>
      <w:r>
        <w:t>),   подлежащего(их)</w:t>
      </w:r>
    </w:p>
    <w:p w:rsidR="009535E6" w:rsidRDefault="009535E6">
      <w:pPr>
        <w:pStyle w:val="ConsPlusNonformat"/>
        <w:jc w:val="both"/>
      </w:pPr>
      <w:r>
        <w:t>уточнению _________________________________________________________________</w:t>
      </w:r>
    </w:p>
    <w:p w:rsidR="009535E6" w:rsidRDefault="009535E6">
      <w:pPr>
        <w:pStyle w:val="ConsPlusNonformat"/>
        <w:jc w:val="both"/>
      </w:pPr>
      <w:r>
        <w:t>кадастровы</w:t>
      </w:r>
      <w:proofErr w:type="gramStart"/>
      <w:r>
        <w:t>й(</w:t>
      </w:r>
      <w:proofErr w:type="gramEnd"/>
      <w:r>
        <w:t>е)   номер(а)   земельного(</w:t>
      </w:r>
      <w:proofErr w:type="spellStart"/>
      <w:r>
        <w:t>ых</w:t>
      </w:r>
      <w:proofErr w:type="spellEnd"/>
      <w:r>
        <w:t>)   участка(</w:t>
      </w:r>
      <w:proofErr w:type="spellStart"/>
      <w:r>
        <w:t>ов</w:t>
      </w:r>
      <w:proofErr w:type="spellEnd"/>
      <w:r>
        <w:t>),  из  которого(</w:t>
      </w:r>
      <w:proofErr w:type="spellStart"/>
      <w:r>
        <w:t>ых</w:t>
      </w:r>
      <w:proofErr w:type="spellEnd"/>
      <w:r>
        <w:t>)</w:t>
      </w:r>
    </w:p>
    <w:p w:rsidR="009535E6" w:rsidRDefault="009535E6">
      <w:pPr>
        <w:pStyle w:val="ConsPlusNonformat"/>
        <w:jc w:val="both"/>
      </w:pPr>
      <w:r>
        <w:t>образуетс</w:t>
      </w:r>
      <w:proofErr w:type="gramStart"/>
      <w:r>
        <w:t>я(</w:t>
      </w:r>
      <w:proofErr w:type="spellStart"/>
      <w:proofErr w:type="gramEnd"/>
      <w:r>
        <w:t>ются</w:t>
      </w:r>
      <w:proofErr w:type="spellEnd"/>
      <w:r>
        <w:t>) испрашиваемый(е) земельный(е) участок(</w:t>
      </w:r>
      <w:proofErr w:type="spellStart"/>
      <w:r>
        <w:t>ки</w:t>
      </w:r>
      <w:proofErr w:type="spellEnd"/>
      <w:r>
        <w:t>) ________________</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основание  предоставления  земельног</w:t>
      </w:r>
      <w:proofErr w:type="gramStart"/>
      <w:r>
        <w:t>о(</w:t>
      </w:r>
      <w:proofErr w:type="spellStart"/>
      <w:proofErr w:type="gramEnd"/>
      <w:r>
        <w:t>ых</w:t>
      </w:r>
      <w:proofErr w:type="spellEnd"/>
      <w:r>
        <w:t>) участка(</w:t>
      </w:r>
      <w:proofErr w:type="spellStart"/>
      <w:r>
        <w:t>ов</w:t>
      </w:r>
      <w:proofErr w:type="spellEnd"/>
      <w:r>
        <w:t>) без проведения торгов</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 xml:space="preserve"> </w:t>
      </w:r>
      <w:proofErr w:type="gramStart"/>
      <w:r>
        <w:t xml:space="preserve">(с указанием пункта </w:t>
      </w:r>
      <w:hyperlink r:id="rId35" w:history="1">
        <w:r>
          <w:rPr>
            <w:color w:val="0000FF"/>
          </w:rPr>
          <w:t>перечня</w:t>
        </w:r>
      </w:hyperlink>
      <w:r>
        <w:t xml:space="preserve"> документов, подтверждающих право заявителя на</w:t>
      </w:r>
      <w:proofErr w:type="gramEnd"/>
    </w:p>
    <w:p w:rsidR="009535E6" w:rsidRDefault="009535E6">
      <w:pPr>
        <w:pStyle w:val="ConsPlusNonformat"/>
        <w:jc w:val="both"/>
      </w:pPr>
      <w:r>
        <w:t xml:space="preserve">   приобретение земельного участка без проведения торгов, утвержденного</w:t>
      </w:r>
    </w:p>
    <w:p w:rsidR="009535E6" w:rsidRDefault="009535E6">
      <w:pPr>
        <w:pStyle w:val="ConsPlusNonformat"/>
        <w:jc w:val="both"/>
      </w:pPr>
      <w:r>
        <w:t xml:space="preserve">           приказом Минэкономразвития России от 12.01.2015 N 1)</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вид права _________________________________________________________________</w:t>
      </w:r>
    </w:p>
    <w:p w:rsidR="009535E6" w:rsidRDefault="009535E6">
      <w:pPr>
        <w:pStyle w:val="ConsPlusNonformat"/>
        <w:jc w:val="both"/>
      </w:pPr>
      <w:r>
        <w:t>цель использования земельного участка _____________________________________</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вид права _________________________________________________________________</w:t>
      </w:r>
    </w:p>
    <w:p w:rsidR="009535E6" w:rsidRDefault="009535E6">
      <w:pPr>
        <w:pStyle w:val="ConsPlusNonformat"/>
        <w:jc w:val="both"/>
      </w:pPr>
      <w:r>
        <w:t>цель использования земельного участка _____________________________________</w:t>
      </w:r>
    </w:p>
    <w:p w:rsidR="009535E6" w:rsidRDefault="009535E6">
      <w:pPr>
        <w:pStyle w:val="ConsPlusNonformat"/>
        <w:jc w:val="both"/>
      </w:pPr>
      <w:r>
        <w:t>решение об утверждении проекта межевания территории _______________________</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 xml:space="preserve">           (номер, дата, уполномоченный орган, выдавший решение)</w:t>
      </w:r>
    </w:p>
    <w:p w:rsidR="009535E6" w:rsidRDefault="009535E6">
      <w:pPr>
        <w:pStyle w:val="ConsPlusNonformat"/>
        <w:jc w:val="both"/>
      </w:pPr>
      <w:r>
        <w:t>решение  об  изъятии  земельног</w:t>
      </w:r>
      <w:proofErr w:type="gramStart"/>
      <w:r>
        <w:t>о(</w:t>
      </w:r>
      <w:proofErr w:type="spellStart"/>
      <w:proofErr w:type="gramEnd"/>
      <w:r>
        <w:t>ых</w:t>
      </w:r>
      <w:proofErr w:type="spellEnd"/>
      <w:r>
        <w:t>)  участка(</w:t>
      </w:r>
      <w:proofErr w:type="spellStart"/>
      <w:r>
        <w:t>ов</w:t>
      </w:r>
      <w:proofErr w:type="spellEnd"/>
      <w:r>
        <w:t>)  для  государственных или</w:t>
      </w:r>
    </w:p>
    <w:p w:rsidR="009535E6" w:rsidRDefault="009535E6">
      <w:pPr>
        <w:pStyle w:val="ConsPlusNonformat"/>
        <w:jc w:val="both"/>
      </w:pPr>
      <w:r>
        <w:t>муниципальных нужд ________________________________________________________</w:t>
      </w:r>
    </w:p>
    <w:p w:rsidR="009535E6" w:rsidRDefault="009535E6">
      <w:pPr>
        <w:pStyle w:val="ConsPlusNonformat"/>
        <w:jc w:val="both"/>
      </w:pPr>
      <w:r>
        <w:t xml:space="preserve">                    (номер, дата, уполномоченный орган, выдавший решение)</w:t>
      </w:r>
    </w:p>
    <w:p w:rsidR="009535E6" w:rsidRDefault="009535E6">
      <w:pPr>
        <w:pStyle w:val="ConsPlusNonformat"/>
        <w:jc w:val="both"/>
      </w:pPr>
      <w:r>
        <w:t>решение  об  утверждении  документа  территориального  планирования и (или)</w:t>
      </w:r>
    </w:p>
    <w:p w:rsidR="009535E6" w:rsidRDefault="009535E6">
      <w:pPr>
        <w:pStyle w:val="ConsPlusNonformat"/>
        <w:jc w:val="both"/>
      </w:pPr>
      <w:r>
        <w:t>проекта планировки ________________________________________________________</w:t>
      </w:r>
    </w:p>
    <w:p w:rsidR="009535E6" w:rsidRDefault="009535E6">
      <w:pPr>
        <w:pStyle w:val="ConsPlusNonformat"/>
        <w:jc w:val="both"/>
      </w:pPr>
      <w:r>
        <w:t xml:space="preserve">                    (номер, дата, уполномоченный орган, выдавший решение)</w:t>
      </w:r>
    </w:p>
    <w:p w:rsidR="009535E6" w:rsidRDefault="009535E6">
      <w:pPr>
        <w:pStyle w:val="ConsPlusNonformat"/>
        <w:jc w:val="both"/>
      </w:pPr>
      <w:r>
        <w:t xml:space="preserve">    В соответствии со </w:t>
      </w:r>
      <w:hyperlink r:id="rId36" w:history="1">
        <w:r>
          <w:rPr>
            <w:color w:val="0000FF"/>
          </w:rPr>
          <w:t>статьей 9</w:t>
        </w:r>
      </w:hyperlink>
      <w:r>
        <w:t xml:space="preserve"> Федерального закона "О персональных данных"</w:t>
      </w:r>
    </w:p>
    <w:p w:rsidR="009535E6" w:rsidRDefault="009535E6">
      <w:pPr>
        <w:pStyle w:val="ConsPlusNonformat"/>
        <w:jc w:val="both"/>
      </w:pPr>
      <w:r>
        <w:t>от  27.07.2006 N 152-ФЗ даю согласие на обработку моих персональных данных,</w:t>
      </w:r>
    </w:p>
    <w:p w:rsidR="009535E6" w:rsidRDefault="009535E6">
      <w:pPr>
        <w:pStyle w:val="ConsPlusNonformat"/>
        <w:jc w:val="both"/>
      </w:pPr>
      <w:r>
        <w:t>т.е. на совершение действий, предусмотренных указанным Федеральным законом.</w:t>
      </w:r>
    </w:p>
    <w:p w:rsidR="009535E6" w:rsidRDefault="009535E6">
      <w:pPr>
        <w:pStyle w:val="ConsPlusNonformat"/>
        <w:jc w:val="both"/>
      </w:pPr>
    </w:p>
    <w:p w:rsidR="009535E6" w:rsidRDefault="009535E6">
      <w:pPr>
        <w:pStyle w:val="ConsPlusNonformat"/>
        <w:jc w:val="both"/>
      </w:pPr>
      <w:r>
        <w:t xml:space="preserve">Приложения: (в соответствии с </w:t>
      </w:r>
      <w:hyperlink w:anchor="P100" w:history="1">
        <w:r>
          <w:rPr>
            <w:color w:val="0000FF"/>
          </w:rPr>
          <w:t>пунктом 2.6</w:t>
        </w:r>
      </w:hyperlink>
      <w:r>
        <w:t xml:space="preserve"> настоящего Регламента)</w:t>
      </w:r>
    </w:p>
    <w:p w:rsidR="009535E6" w:rsidRDefault="009535E6">
      <w:pPr>
        <w:pStyle w:val="ConsPlusNonformat"/>
        <w:jc w:val="both"/>
      </w:pPr>
    </w:p>
    <w:p w:rsidR="009535E6" w:rsidRDefault="009535E6">
      <w:pPr>
        <w:pStyle w:val="ConsPlusNonformat"/>
        <w:jc w:val="both"/>
      </w:pPr>
      <w:r>
        <w:t>Заявитель: ___________________________   ______________________</w:t>
      </w:r>
    </w:p>
    <w:p w:rsidR="009535E6" w:rsidRDefault="009535E6">
      <w:pPr>
        <w:pStyle w:val="ConsPlusNonformat"/>
        <w:jc w:val="both"/>
      </w:pPr>
      <w:r>
        <w:t xml:space="preserve">            </w:t>
      </w:r>
      <w:proofErr w:type="gramStart"/>
      <w:r>
        <w:t>(указать Ф.И.О., должность          (подпись)</w:t>
      </w:r>
      <w:proofErr w:type="gramEnd"/>
    </w:p>
    <w:p w:rsidR="009535E6" w:rsidRDefault="009535E6">
      <w:pPr>
        <w:pStyle w:val="ConsPlusNonformat"/>
        <w:jc w:val="both"/>
      </w:pPr>
      <w:r>
        <w:t xml:space="preserve">           представителя юридического лица)</w:t>
      </w:r>
    </w:p>
    <w:p w:rsidR="009535E6" w:rsidRDefault="009535E6" w:rsidP="009535E6">
      <w:pPr>
        <w:pStyle w:val="ConsPlusNonformat"/>
        <w:jc w:val="both"/>
      </w:pPr>
    </w:p>
    <w:p w:rsidR="009535E6" w:rsidRDefault="009535E6" w:rsidP="009535E6">
      <w:pPr>
        <w:pStyle w:val="ConsPlusNonformat"/>
        <w:jc w:val="both"/>
      </w:pPr>
      <w:bookmarkStart w:id="8" w:name="_GoBack"/>
      <w:bookmarkEnd w:id="8"/>
      <w:r>
        <w:t>"_____" ________________ 20 ____ г.</w:t>
      </w:r>
    </w:p>
    <w:p w:rsidR="009535E6" w:rsidRDefault="009535E6">
      <w:pPr>
        <w:pStyle w:val="ConsPlusNormal"/>
        <w:jc w:val="right"/>
        <w:outlineLvl w:val="1"/>
        <w:sectPr w:rsidR="009535E6" w:rsidSect="00E0157B">
          <w:pgSz w:w="11906" w:h="16838"/>
          <w:pgMar w:top="1134" w:right="850" w:bottom="1134" w:left="1701" w:header="708" w:footer="708" w:gutter="0"/>
          <w:cols w:space="708"/>
          <w:docGrid w:linePitch="360"/>
        </w:sectPr>
      </w:pPr>
    </w:p>
    <w:p w:rsidR="009535E6" w:rsidRDefault="009535E6">
      <w:pPr>
        <w:pStyle w:val="ConsPlusNormal"/>
        <w:jc w:val="right"/>
        <w:outlineLvl w:val="1"/>
      </w:pPr>
      <w:r>
        <w:lastRenderedPageBreak/>
        <w:t>Приложение N 3</w:t>
      </w:r>
    </w:p>
    <w:p w:rsidR="009535E6" w:rsidRDefault="009535E6">
      <w:pPr>
        <w:pStyle w:val="ConsPlusNormal"/>
        <w:jc w:val="right"/>
      </w:pPr>
      <w:r>
        <w:t>к административному регламенту предоставления</w:t>
      </w:r>
    </w:p>
    <w:p w:rsidR="009535E6" w:rsidRDefault="009535E6">
      <w:pPr>
        <w:pStyle w:val="ConsPlusNormal"/>
        <w:jc w:val="right"/>
      </w:pPr>
      <w:r>
        <w:t>муниципальной услуги "</w:t>
      </w:r>
      <w:proofErr w:type="gramStart"/>
      <w:r>
        <w:t>Предварительное</w:t>
      </w:r>
      <w:proofErr w:type="gramEnd"/>
    </w:p>
    <w:p w:rsidR="009535E6" w:rsidRDefault="009535E6">
      <w:pPr>
        <w:pStyle w:val="ConsPlusNormal"/>
        <w:jc w:val="right"/>
      </w:pPr>
      <w:r>
        <w:t>согласование предоставления земельных участков,</w:t>
      </w:r>
    </w:p>
    <w:p w:rsidR="009535E6" w:rsidRDefault="009535E6">
      <w:pPr>
        <w:pStyle w:val="ConsPlusNormal"/>
        <w:jc w:val="right"/>
      </w:pPr>
      <w:proofErr w:type="gramStart"/>
      <w:r>
        <w:t>находящихся</w:t>
      </w:r>
      <w:proofErr w:type="gramEnd"/>
      <w:r>
        <w:t xml:space="preserve"> в собственности муниципального</w:t>
      </w:r>
    </w:p>
    <w:p w:rsidR="009535E6" w:rsidRDefault="009535E6">
      <w:pPr>
        <w:pStyle w:val="ConsPlusNormal"/>
        <w:jc w:val="right"/>
      </w:pPr>
      <w:r>
        <w:t>образования "Город Архангельск",</w:t>
      </w:r>
    </w:p>
    <w:p w:rsidR="009535E6" w:rsidRDefault="009535E6">
      <w:pPr>
        <w:pStyle w:val="ConsPlusNormal"/>
        <w:jc w:val="right"/>
      </w:pPr>
      <w:r>
        <w:t>без проведения торгов"</w:t>
      </w:r>
    </w:p>
    <w:p w:rsidR="009535E6" w:rsidRDefault="009535E6">
      <w:pPr>
        <w:pStyle w:val="ConsPlusNormal"/>
        <w:jc w:val="both"/>
      </w:pPr>
    </w:p>
    <w:p w:rsidR="009535E6" w:rsidRDefault="009535E6">
      <w:pPr>
        <w:pStyle w:val="ConsPlusNonformat"/>
        <w:jc w:val="both"/>
      </w:pPr>
      <w:r>
        <w:t xml:space="preserve">                             Директору департамента градостроительства</w:t>
      </w:r>
    </w:p>
    <w:p w:rsidR="009535E6" w:rsidRDefault="009535E6">
      <w:pPr>
        <w:pStyle w:val="ConsPlusNonformat"/>
        <w:jc w:val="both"/>
      </w:pPr>
      <w:r>
        <w:t xml:space="preserve">                             Администрации муниципального образования</w:t>
      </w:r>
    </w:p>
    <w:p w:rsidR="009535E6" w:rsidRDefault="009535E6">
      <w:pPr>
        <w:pStyle w:val="ConsPlusNonformat"/>
        <w:jc w:val="both"/>
      </w:pPr>
      <w:r>
        <w:t xml:space="preserve">                             "Город Архангельск"</w:t>
      </w:r>
    </w:p>
    <w:p w:rsidR="009535E6" w:rsidRDefault="009535E6">
      <w:pPr>
        <w:pStyle w:val="ConsPlusNonformat"/>
        <w:jc w:val="both"/>
      </w:pPr>
      <w:r>
        <w:t xml:space="preserve">                             (пл. </w:t>
      </w:r>
      <w:proofErr w:type="spellStart"/>
      <w:r>
        <w:t>В.И.Ленина</w:t>
      </w:r>
      <w:proofErr w:type="spellEnd"/>
      <w:r>
        <w:t>, д. 5, г. Архангельск, 163000)</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от ___________________________________________</w:t>
      </w:r>
    </w:p>
    <w:p w:rsidR="009535E6" w:rsidRDefault="009535E6">
      <w:pPr>
        <w:pStyle w:val="ConsPlusNonformat"/>
        <w:jc w:val="both"/>
      </w:pPr>
      <w:r>
        <w:t xml:space="preserve">                                    </w:t>
      </w:r>
      <w:proofErr w:type="gramStart"/>
      <w:r>
        <w:t>(для юридических лиц - наименование</w:t>
      </w:r>
      <w:proofErr w:type="gramEnd"/>
    </w:p>
    <w:p w:rsidR="009535E6" w:rsidRDefault="009535E6">
      <w:pPr>
        <w:pStyle w:val="ConsPlusNonformat"/>
        <w:jc w:val="both"/>
      </w:pPr>
      <w:r>
        <w:t xml:space="preserve">                                             юридического лица)</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место нахождения: ____________________________</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ОГРН _________________________________________</w:t>
      </w:r>
    </w:p>
    <w:p w:rsidR="009535E6" w:rsidRDefault="009535E6">
      <w:pPr>
        <w:pStyle w:val="ConsPlusNonformat"/>
        <w:jc w:val="both"/>
      </w:pPr>
      <w:r>
        <w:t xml:space="preserve">                                     (кроме иностранных юридических лиц)</w:t>
      </w:r>
    </w:p>
    <w:p w:rsidR="009535E6" w:rsidRDefault="009535E6">
      <w:pPr>
        <w:pStyle w:val="ConsPlusNonformat"/>
        <w:jc w:val="both"/>
      </w:pPr>
      <w:r>
        <w:t xml:space="preserve">                             ИНН __________________________________________</w:t>
      </w:r>
    </w:p>
    <w:p w:rsidR="009535E6" w:rsidRDefault="009535E6">
      <w:pPr>
        <w:pStyle w:val="ConsPlusNonformat"/>
        <w:jc w:val="both"/>
      </w:pPr>
      <w:r>
        <w:t xml:space="preserve">                                     (кроме иностранных юридических лиц)</w:t>
      </w:r>
    </w:p>
    <w:p w:rsidR="009535E6" w:rsidRDefault="009535E6">
      <w:pPr>
        <w:pStyle w:val="ConsPlusNonformat"/>
        <w:jc w:val="both"/>
      </w:pPr>
      <w:r>
        <w:t xml:space="preserve">                             почтовый адрес: ______________________________</w:t>
      </w:r>
    </w:p>
    <w:p w:rsidR="009535E6" w:rsidRDefault="009535E6">
      <w:pPr>
        <w:pStyle w:val="ConsPlusNonformat"/>
        <w:jc w:val="both"/>
      </w:pPr>
      <w:r>
        <w:t xml:space="preserve">                             ______________________________________________</w:t>
      </w:r>
    </w:p>
    <w:p w:rsidR="009535E6" w:rsidRDefault="009535E6">
      <w:pPr>
        <w:pStyle w:val="ConsPlusNonformat"/>
        <w:jc w:val="both"/>
      </w:pPr>
      <w:r>
        <w:t xml:space="preserve">                             телефон, факс, адрес электронной почты: ______</w:t>
      </w:r>
    </w:p>
    <w:p w:rsidR="009535E6" w:rsidRDefault="009535E6">
      <w:pPr>
        <w:pStyle w:val="ConsPlusNonformat"/>
        <w:jc w:val="both"/>
      </w:pPr>
      <w:r>
        <w:t xml:space="preserve">                             ______________________________________________</w:t>
      </w:r>
    </w:p>
    <w:p w:rsidR="009535E6" w:rsidRDefault="009535E6">
      <w:pPr>
        <w:pStyle w:val="ConsPlusNonformat"/>
        <w:jc w:val="both"/>
      </w:pPr>
    </w:p>
    <w:p w:rsidR="009535E6" w:rsidRDefault="009535E6">
      <w:pPr>
        <w:pStyle w:val="ConsPlusNonformat"/>
        <w:jc w:val="both"/>
      </w:pPr>
      <w:bookmarkStart w:id="9" w:name="P410"/>
      <w:bookmarkEnd w:id="9"/>
      <w:r>
        <w:t xml:space="preserve">                                 ЗАЯВЛЕНИЕ</w:t>
      </w:r>
    </w:p>
    <w:p w:rsidR="009535E6" w:rsidRDefault="009535E6">
      <w:pPr>
        <w:pStyle w:val="ConsPlusNonformat"/>
        <w:jc w:val="both"/>
      </w:pPr>
    </w:p>
    <w:p w:rsidR="009535E6" w:rsidRDefault="009535E6">
      <w:pPr>
        <w:pStyle w:val="ConsPlusNonformat"/>
        <w:jc w:val="both"/>
      </w:pPr>
      <w:r>
        <w:t xml:space="preserve">    Прош</w:t>
      </w:r>
      <w:proofErr w:type="gramStart"/>
      <w:r>
        <w:t>у(</w:t>
      </w:r>
      <w:proofErr w:type="gramEnd"/>
      <w:r>
        <w:t>сим)  предварительно  согласовать  предоставление  земельного(</w:t>
      </w:r>
      <w:proofErr w:type="spellStart"/>
      <w:r>
        <w:t>ых</w:t>
      </w:r>
      <w:proofErr w:type="spellEnd"/>
      <w:r>
        <w:t>)</w:t>
      </w:r>
    </w:p>
    <w:p w:rsidR="009535E6" w:rsidRDefault="009535E6">
      <w:pPr>
        <w:pStyle w:val="ConsPlusNonformat"/>
        <w:jc w:val="both"/>
      </w:pPr>
      <w:r>
        <w:t>участк</w:t>
      </w:r>
      <w:proofErr w:type="gramStart"/>
      <w:r>
        <w:t>а(</w:t>
      </w:r>
      <w:proofErr w:type="spellStart"/>
      <w:proofErr w:type="gramEnd"/>
      <w:r>
        <w:t>ов</w:t>
      </w:r>
      <w:proofErr w:type="spellEnd"/>
      <w:r>
        <w:t>):</w:t>
      </w:r>
    </w:p>
    <w:p w:rsidR="009535E6" w:rsidRDefault="009535E6">
      <w:pPr>
        <w:pStyle w:val="ConsPlusNonformat"/>
        <w:jc w:val="both"/>
      </w:pPr>
      <w:r>
        <w:t>кадастровы</w:t>
      </w:r>
      <w:proofErr w:type="gramStart"/>
      <w:r>
        <w:t>й(</w:t>
      </w:r>
      <w:proofErr w:type="gramEnd"/>
      <w:r>
        <w:t>е)   номер(а)   земельного(</w:t>
      </w:r>
      <w:proofErr w:type="spellStart"/>
      <w:r>
        <w:t>ых</w:t>
      </w:r>
      <w:proofErr w:type="spellEnd"/>
      <w:r>
        <w:t>)   участка(</w:t>
      </w:r>
      <w:proofErr w:type="spellStart"/>
      <w:r>
        <w:t>ов</w:t>
      </w:r>
      <w:proofErr w:type="spellEnd"/>
      <w:r>
        <w:t>),   подлежащего(их)</w:t>
      </w:r>
    </w:p>
    <w:p w:rsidR="009535E6" w:rsidRDefault="009535E6">
      <w:pPr>
        <w:pStyle w:val="ConsPlusNonformat"/>
        <w:jc w:val="both"/>
      </w:pPr>
      <w:r>
        <w:t>уточнению _________________________________________________________________</w:t>
      </w:r>
    </w:p>
    <w:p w:rsidR="009535E6" w:rsidRDefault="009535E6">
      <w:pPr>
        <w:pStyle w:val="ConsPlusNonformat"/>
        <w:jc w:val="both"/>
      </w:pPr>
      <w:r>
        <w:t>кадастровы</w:t>
      </w:r>
      <w:proofErr w:type="gramStart"/>
      <w:r>
        <w:t>й(</w:t>
      </w:r>
      <w:proofErr w:type="gramEnd"/>
      <w:r>
        <w:t>е)   номер(а)   земельного(</w:t>
      </w:r>
      <w:proofErr w:type="spellStart"/>
      <w:r>
        <w:t>ых</w:t>
      </w:r>
      <w:proofErr w:type="spellEnd"/>
      <w:r>
        <w:t>)   участка(</w:t>
      </w:r>
      <w:proofErr w:type="spellStart"/>
      <w:r>
        <w:t>ов</w:t>
      </w:r>
      <w:proofErr w:type="spellEnd"/>
      <w:r>
        <w:t>),  из  которого(</w:t>
      </w:r>
      <w:proofErr w:type="spellStart"/>
      <w:r>
        <w:t>ых</w:t>
      </w:r>
      <w:proofErr w:type="spellEnd"/>
      <w:r>
        <w:t>)</w:t>
      </w:r>
    </w:p>
    <w:p w:rsidR="009535E6" w:rsidRDefault="009535E6">
      <w:pPr>
        <w:pStyle w:val="ConsPlusNonformat"/>
        <w:jc w:val="both"/>
      </w:pPr>
      <w:r>
        <w:t>образуетс</w:t>
      </w:r>
      <w:proofErr w:type="gramStart"/>
      <w:r>
        <w:t>я(</w:t>
      </w:r>
      <w:proofErr w:type="spellStart"/>
      <w:proofErr w:type="gramEnd"/>
      <w:r>
        <w:t>ются</w:t>
      </w:r>
      <w:proofErr w:type="spellEnd"/>
      <w:r>
        <w:t>) испрашиваемый(е) земельный(е) участок(</w:t>
      </w:r>
      <w:proofErr w:type="spellStart"/>
      <w:r>
        <w:t>ки</w:t>
      </w:r>
      <w:proofErr w:type="spellEnd"/>
      <w:r>
        <w:t>)</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основание  предоставления  земельног</w:t>
      </w:r>
      <w:proofErr w:type="gramStart"/>
      <w:r>
        <w:t>о(</w:t>
      </w:r>
      <w:proofErr w:type="spellStart"/>
      <w:proofErr w:type="gramEnd"/>
      <w:r>
        <w:t>ых</w:t>
      </w:r>
      <w:proofErr w:type="spellEnd"/>
      <w:r>
        <w:t>) участка(</w:t>
      </w:r>
      <w:proofErr w:type="spellStart"/>
      <w:r>
        <w:t>ов</w:t>
      </w:r>
      <w:proofErr w:type="spellEnd"/>
      <w:r>
        <w:t>) без проведения торгов</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 xml:space="preserve"> </w:t>
      </w:r>
      <w:proofErr w:type="gramStart"/>
      <w:r>
        <w:t xml:space="preserve">(с указанием пункта </w:t>
      </w:r>
      <w:hyperlink r:id="rId37" w:history="1">
        <w:r>
          <w:rPr>
            <w:color w:val="0000FF"/>
          </w:rPr>
          <w:t>перечня</w:t>
        </w:r>
      </w:hyperlink>
      <w:r>
        <w:t xml:space="preserve"> документов, подтверждающих право заявителя на</w:t>
      </w:r>
      <w:proofErr w:type="gramEnd"/>
    </w:p>
    <w:p w:rsidR="009535E6" w:rsidRDefault="009535E6">
      <w:pPr>
        <w:pStyle w:val="ConsPlusNonformat"/>
        <w:jc w:val="both"/>
      </w:pPr>
      <w:r>
        <w:t xml:space="preserve">   приобретение земельного участка без проведения торгов, утвержденного</w:t>
      </w:r>
    </w:p>
    <w:p w:rsidR="009535E6" w:rsidRDefault="009535E6">
      <w:pPr>
        <w:pStyle w:val="ConsPlusNonformat"/>
        <w:jc w:val="both"/>
      </w:pPr>
      <w:r>
        <w:t xml:space="preserve">           приказом Минэкономразвития России от 12.01.2015 N 1)</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решение об утверждении проекта межевания территории _______________________</w:t>
      </w:r>
    </w:p>
    <w:p w:rsidR="009535E6" w:rsidRDefault="009535E6">
      <w:pPr>
        <w:pStyle w:val="ConsPlusNonformat"/>
        <w:jc w:val="both"/>
      </w:pPr>
      <w:r>
        <w:t>___________________________________________________________________________</w:t>
      </w:r>
    </w:p>
    <w:p w:rsidR="009535E6" w:rsidRDefault="009535E6">
      <w:pPr>
        <w:pStyle w:val="ConsPlusNonformat"/>
        <w:jc w:val="both"/>
      </w:pPr>
      <w:r>
        <w:t xml:space="preserve">           (номер, дата, уполномоченный орган, выдавший решение)</w:t>
      </w:r>
    </w:p>
    <w:p w:rsidR="009535E6" w:rsidRDefault="009535E6">
      <w:pPr>
        <w:pStyle w:val="ConsPlusNonformat"/>
        <w:jc w:val="both"/>
      </w:pPr>
      <w:r>
        <w:t>решение  об  изъятии  земельног</w:t>
      </w:r>
      <w:proofErr w:type="gramStart"/>
      <w:r>
        <w:t>о(</w:t>
      </w:r>
      <w:proofErr w:type="spellStart"/>
      <w:proofErr w:type="gramEnd"/>
      <w:r>
        <w:t>ых</w:t>
      </w:r>
      <w:proofErr w:type="spellEnd"/>
      <w:r>
        <w:t>)  участка(</w:t>
      </w:r>
      <w:proofErr w:type="spellStart"/>
      <w:r>
        <w:t>ов</w:t>
      </w:r>
      <w:proofErr w:type="spellEnd"/>
      <w:r>
        <w:t>)  для  государственных или</w:t>
      </w:r>
    </w:p>
    <w:p w:rsidR="009535E6" w:rsidRDefault="009535E6">
      <w:pPr>
        <w:pStyle w:val="ConsPlusNonformat"/>
        <w:jc w:val="both"/>
      </w:pPr>
      <w:r>
        <w:t>муниципальных нужд ________________________________________________________</w:t>
      </w:r>
    </w:p>
    <w:p w:rsidR="009535E6" w:rsidRDefault="009535E6">
      <w:pPr>
        <w:pStyle w:val="ConsPlusNonformat"/>
        <w:jc w:val="both"/>
      </w:pPr>
      <w:r>
        <w:t xml:space="preserve">                    (номер, дата, уполномоченный орган, выдавший решение)</w:t>
      </w:r>
    </w:p>
    <w:p w:rsidR="009535E6" w:rsidRDefault="009535E6">
      <w:pPr>
        <w:pStyle w:val="ConsPlusNonformat"/>
        <w:jc w:val="both"/>
      </w:pPr>
      <w:r>
        <w:t>решение  об  утверждении  документа  территориального  планирования и (или)</w:t>
      </w:r>
    </w:p>
    <w:p w:rsidR="009535E6" w:rsidRDefault="009535E6">
      <w:pPr>
        <w:pStyle w:val="ConsPlusNonformat"/>
        <w:jc w:val="both"/>
      </w:pPr>
      <w:r>
        <w:t>проекта планировки ________________________________________________________</w:t>
      </w:r>
    </w:p>
    <w:p w:rsidR="009535E6" w:rsidRDefault="009535E6">
      <w:pPr>
        <w:pStyle w:val="ConsPlusNonformat"/>
        <w:jc w:val="both"/>
      </w:pPr>
      <w:r>
        <w:t xml:space="preserve">                    (номер, дата, уполномоченный орган, выдавший решение)</w:t>
      </w:r>
    </w:p>
    <w:p w:rsidR="009535E6" w:rsidRDefault="009535E6">
      <w:pPr>
        <w:pStyle w:val="ConsPlusNonformat"/>
        <w:jc w:val="both"/>
      </w:pPr>
      <w:r>
        <w:t xml:space="preserve">    В соответствии со </w:t>
      </w:r>
      <w:hyperlink r:id="rId38" w:history="1">
        <w:r>
          <w:rPr>
            <w:color w:val="0000FF"/>
          </w:rPr>
          <w:t>статьей 9</w:t>
        </w:r>
      </w:hyperlink>
      <w:r>
        <w:t xml:space="preserve"> Федерального закона "О персональных данных"</w:t>
      </w:r>
    </w:p>
    <w:p w:rsidR="009535E6" w:rsidRDefault="009535E6">
      <w:pPr>
        <w:pStyle w:val="ConsPlusNonformat"/>
        <w:jc w:val="both"/>
      </w:pPr>
      <w:r>
        <w:t>от  27.07.2006 N 152-ФЗ даю согласие на обработку моих персональных данных,</w:t>
      </w:r>
    </w:p>
    <w:p w:rsidR="009535E6" w:rsidRDefault="009535E6">
      <w:pPr>
        <w:pStyle w:val="ConsPlusNonformat"/>
        <w:jc w:val="both"/>
      </w:pPr>
      <w:r>
        <w:t>т.е. на совершение действий, предусмотренных указанным Федеральным законом.</w:t>
      </w:r>
    </w:p>
    <w:p w:rsidR="009535E6" w:rsidRDefault="009535E6">
      <w:pPr>
        <w:pStyle w:val="ConsPlusNonformat"/>
        <w:jc w:val="both"/>
      </w:pPr>
    </w:p>
    <w:p w:rsidR="009535E6" w:rsidRDefault="009535E6">
      <w:pPr>
        <w:pStyle w:val="ConsPlusNonformat"/>
        <w:jc w:val="both"/>
      </w:pPr>
      <w:r>
        <w:t xml:space="preserve">Приложения: (в соответствии с </w:t>
      </w:r>
      <w:hyperlink w:anchor="P100" w:history="1">
        <w:r>
          <w:rPr>
            <w:color w:val="0000FF"/>
          </w:rPr>
          <w:t>пунктом 2.6</w:t>
        </w:r>
      </w:hyperlink>
      <w:r>
        <w:t xml:space="preserve"> настоящего Регламента)</w:t>
      </w:r>
    </w:p>
    <w:p w:rsidR="009535E6" w:rsidRDefault="009535E6">
      <w:pPr>
        <w:pStyle w:val="ConsPlusNonformat"/>
        <w:jc w:val="both"/>
      </w:pPr>
    </w:p>
    <w:p w:rsidR="009535E6" w:rsidRDefault="009535E6">
      <w:pPr>
        <w:pStyle w:val="ConsPlusNonformat"/>
        <w:jc w:val="both"/>
      </w:pPr>
      <w:r>
        <w:t>Заявитель: _________________________________   __________________</w:t>
      </w:r>
    </w:p>
    <w:p w:rsidR="009535E6" w:rsidRDefault="009535E6">
      <w:pPr>
        <w:pStyle w:val="ConsPlusNonformat"/>
        <w:jc w:val="both"/>
      </w:pPr>
      <w:r>
        <w:t xml:space="preserve">           (указать Ф.И.О. физического лица)       (подпись)</w:t>
      </w:r>
    </w:p>
    <w:p w:rsidR="009535E6" w:rsidRDefault="009535E6">
      <w:pPr>
        <w:pStyle w:val="ConsPlusNonformat"/>
        <w:jc w:val="both"/>
      </w:pPr>
    </w:p>
    <w:p w:rsidR="009E5988" w:rsidRDefault="009535E6" w:rsidP="009535E6">
      <w:pPr>
        <w:pStyle w:val="ConsPlusNonformat"/>
        <w:jc w:val="both"/>
      </w:pPr>
      <w:r>
        <w:t>"_____" ________________ 20 г.</w:t>
      </w:r>
    </w:p>
    <w:sectPr w:rsidR="009E5988" w:rsidSect="00E015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E6" w:rsidRDefault="009535E6" w:rsidP="009535E6">
      <w:pPr>
        <w:spacing w:after="0" w:line="240" w:lineRule="auto"/>
      </w:pPr>
      <w:r>
        <w:separator/>
      </w:r>
    </w:p>
  </w:endnote>
  <w:endnote w:type="continuationSeparator" w:id="0">
    <w:p w:rsidR="009535E6" w:rsidRDefault="009535E6" w:rsidP="0095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E6" w:rsidRDefault="009535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E6" w:rsidRDefault="009535E6" w:rsidP="009535E6">
      <w:pPr>
        <w:spacing w:after="0" w:line="240" w:lineRule="auto"/>
      </w:pPr>
      <w:r>
        <w:separator/>
      </w:r>
    </w:p>
  </w:footnote>
  <w:footnote w:type="continuationSeparator" w:id="0">
    <w:p w:rsidR="009535E6" w:rsidRDefault="009535E6" w:rsidP="00953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928259"/>
      <w:docPartObj>
        <w:docPartGallery w:val="Page Numbers (Top of Page)"/>
        <w:docPartUnique/>
      </w:docPartObj>
    </w:sdtPr>
    <w:sdtEndPr>
      <w:rPr>
        <w:rFonts w:ascii="Times New Roman" w:hAnsi="Times New Roman" w:cs="Times New Roman"/>
        <w:sz w:val="26"/>
        <w:szCs w:val="26"/>
      </w:rPr>
    </w:sdtEndPr>
    <w:sdtContent>
      <w:p w:rsidR="009535E6" w:rsidRPr="009535E6" w:rsidRDefault="009535E6">
        <w:pPr>
          <w:pStyle w:val="a3"/>
          <w:jc w:val="center"/>
          <w:rPr>
            <w:rFonts w:ascii="Times New Roman" w:hAnsi="Times New Roman" w:cs="Times New Roman"/>
            <w:sz w:val="26"/>
            <w:szCs w:val="26"/>
          </w:rPr>
        </w:pPr>
        <w:r w:rsidRPr="009535E6">
          <w:rPr>
            <w:rFonts w:ascii="Times New Roman" w:hAnsi="Times New Roman" w:cs="Times New Roman"/>
            <w:sz w:val="26"/>
            <w:szCs w:val="26"/>
          </w:rPr>
          <w:fldChar w:fldCharType="begin"/>
        </w:r>
        <w:r w:rsidRPr="009535E6">
          <w:rPr>
            <w:rFonts w:ascii="Times New Roman" w:hAnsi="Times New Roman" w:cs="Times New Roman"/>
            <w:sz w:val="26"/>
            <w:szCs w:val="26"/>
          </w:rPr>
          <w:instrText>PAGE   \* MERGEFORMAT</w:instrText>
        </w:r>
        <w:r w:rsidRPr="009535E6">
          <w:rPr>
            <w:rFonts w:ascii="Times New Roman" w:hAnsi="Times New Roman" w:cs="Times New Roman"/>
            <w:sz w:val="26"/>
            <w:szCs w:val="26"/>
          </w:rPr>
          <w:fldChar w:fldCharType="separate"/>
        </w:r>
        <w:r>
          <w:rPr>
            <w:rFonts w:ascii="Times New Roman" w:hAnsi="Times New Roman" w:cs="Times New Roman"/>
            <w:noProof/>
            <w:sz w:val="26"/>
            <w:szCs w:val="26"/>
          </w:rPr>
          <w:t>14</w:t>
        </w:r>
        <w:r w:rsidRPr="009535E6">
          <w:rPr>
            <w:rFonts w:ascii="Times New Roman" w:hAnsi="Times New Roman" w:cs="Times New Roman"/>
            <w:sz w:val="26"/>
            <w:szCs w:val="26"/>
          </w:rPr>
          <w:fldChar w:fldCharType="end"/>
        </w:r>
      </w:p>
    </w:sdtContent>
  </w:sdt>
  <w:p w:rsidR="009535E6" w:rsidRDefault="009535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E6" w:rsidRDefault="009535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E6"/>
    <w:rsid w:val="000C51E8"/>
    <w:rsid w:val="009535E6"/>
    <w:rsid w:val="00C1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3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35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35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535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35E6"/>
  </w:style>
  <w:style w:type="paragraph" w:styleId="a5">
    <w:name w:val="footer"/>
    <w:basedOn w:val="a"/>
    <w:link w:val="a6"/>
    <w:uiPriority w:val="99"/>
    <w:unhideWhenUsed/>
    <w:rsid w:val="009535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3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3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35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35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535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35E6"/>
  </w:style>
  <w:style w:type="paragraph" w:styleId="a5">
    <w:name w:val="footer"/>
    <w:basedOn w:val="a"/>
    <w:link w:val="a6"/>
    <w:uiPriority w:val="99"/>
    <w:unhideWhenUsed/>
    <w:rsid w:val="009535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5A0E1EA0FAD8DF507AFC359FF7D8B917A446A19A783A7B52DECC4AFB6C6BDB3BE11651348374BB988F9DZAr6H" TargetMode="External"/><Relationship Id="rId13" Type="http://schemas.openxmlformats.org/officeDocument/2006/relationships/hyperlink" Target="consultantplus://offline/ref=385A0E1EA0FAD8DF507AE238899B86B516AE1CA4977B302E0D819717ACZ6r5H" TargetMode="External"/><Relationship Id="rId18" Type="http://schemas.openxmlformats.org/officeDocument/2006/relationships/hyperlink" Target="consultantplus://offline/ref=385A0E1EA0FAD8DF507AE238899B86B515A710AF9772302E0D819717ACZ6r5H" TargetMode="External"/><Relationship Id="rId26" Type="http://schemas.openxmlformats.org/officeDocument/2006/relationships/hyperlink" Target="consultantplus://offline/ref=385A0E1EA0FAD8DF507AFC359FF7D8B917A446A19A783A7B52DECC4AFB6C6BDB3BE11651348374BB988F9DZAr4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85A0E1EA0FAD8DF507AFC359FF7D8B917A446A19A793F7B58DECC4AFB6C6BDB3BE11651348374BB988D99ZAr7H" TargetMode="External"/><Relationship Id="rId34" Type="http://schemas.openxmlformats.org/officeDocument/2006/relationships/footer" Target="footer1.xml"/><Relationship Id="rId7" Type="http://schemas.openxmlformats.org/officeDocument/2006/relationships/hyperlink" Target="http://www.consultant.ru" TargetMode="External"/><Relationship Id="rId12" Type="http://schemas.openxmlformats.org/officeDocument/2006/relationships/hyperlink" Target="consultantplus://offline/ref=385A0E1EA0FAD8DF507AE238899B86B516A71FA9992C672C5CD499Z1r2H" TargetMode="External"/><Relationship Id="rId17" Type="http://schemas.openxmlformats.org/officeDocument/2006/relationships/hyperlink" Target="consultantplus://offline/ref=385A0E1EA0FAD8DF507AE238899B86B516AF11AD9372302E0D819717ACZ6r5H" TargetMode="External"/><Relationship Id="rId25" Type="http://schemas.openxmlformats.org/officeDocument/2006/relationships/hyperlink" Target="consultantplus://offline/ref=385A0E1EA0FAD8DF507AFC359FF7D8B917A446A19A783A7B52DECC4AFB6C6BDB3BE11651348374BB988F9DZAr6H" TargetMode="External"/><Relationship Id="rId33" Type="http://schemas.openxmlformats.org/officeDocument/2006/relationships/header" Target="header2.xml"/><Relationship Id="rId38" Type="http://schemas.openxmlformats.org/officeDocument/2006/relationships/hyperlink" Target="consultantplus://offline/ref=385A0E1EA0FAD8DF507AE238899B86B516AE1BAD9B7A302E0D819717AC65618C7CAE4F13708E77BCZ9r0H" TargetMode="External"/><Relationship Id="rId2" Type="http://schemas.microsoft.com/office/2007/relationships/stylesWithEffects" Target="stylesWithEffects.xml"/><Relationship Id="rId16" Type="http://schemas.openxmlformats.org/officeDocument/2006/relationships/hyperlink" Target="consultantplus://offline/ref=385A0E1EA0FAD8DF507AE238899B86B516AE1CA9977D302E0D819717ACZ6r5H" TargetMode="External"/><Relationship Id="rId20" Type="http://schemas.openxmlformats.org/officeDocument/2006/relationships/hyperlink" Target="consultantplus://offline/ref=385A0E1EA0FAD8DF507AE238899B86B516AE1BAD9B7A302E0D819717ACZ6r5H" TargetMode="External"/><Relationship Id="rId29" Type="http://schemas.openxmlformats.org/officeDocument/2006/relationships/hyperlink" Target="consultantplus://offline/ref=385A0E1EA0FAD8DF507AFC359FF7D8B917A446A19A783A7B52DECC4AFB6C6BDB3BE11651348374BB988F9DZArB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85A0E1EA0FAD8DF507AFC359FF7D8B917A446A19A783A7B52DECC4AFB6C6BDB3BE11651348374BB988F9DZAr6H" TargetMode="External"/><Relationship Id="rId24" Type="http://schemas.openxmlformats.org/officeDocument/2006/relationships/hyperlink" Target="consultantplus://offline/ref=385A0E1EA0FAD8DF507AE238899B86B516AF11AD9372302E0D819717ACZ6r5H" TargetMode="External"/><Relationship Id="rId32" Type="http://schemas.openxmlformats.org/officeDocument/2006/relationships/hyperlink" Target="consultantplus://offline/ref=385A0E1EA0FAD8DF507AFC359FF7D8B917A446A19A783A7B52DECC4AFB6C6BDB3BE11651348374BB988F9CZAr0H" TargetMode="External"/><Relationship Id="rId37" Type="http://schemas.openxmlformats.org/officeDocument/2006/relationships/hyperlink" Target="consultantplus://offline/ref=385A0E1EA0FAD8DF507AE238899B86B516AF11AD9372302E0D819717AC65618C7CAE4F13708E75BAZ9rAH"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85A0E1EA0FAD8DF507AE238899B86B516AF19A8927C302E0D819717ACZ6r5H" TargetMode="External"/><Relationship Id="rId23" Type="http://schemas.openxmlformats.org/officeDocument/2006/relationships/hyperlink" Target="consultantplus://offline/ref=385A0E1EA0FAD8DF507AFC359FF7D8B917A446A19A7E3E7E51DECC4AFB6C6BDB3BE11651348374BB988E98ZAr0H" TargetMode="External"/><Relationship Id="rId28" Type="http://schemas.openxmlformats.org/officeDocument/2006/relationships/hyperlink" Target="consultantplus://offline/ref=385A0E1EA0FAD8DF507AFC359FF7D8B917A446A19A783A7B52DECC4AFB6C6BDB3BE11651348374BB988F9DZArAH" TargetMode="External"/><Relationship Id="rId36" Type="http://schemas.openxmlformats.org/officeDocument/2006/relationships/hyperlink" Target="consultantplus://offline/ref=385A0E1EA0FAD8DF507AE238899B86B516AE1BAD9B7A302E0D819717AC65618C7CAE4F13708E77BCZ9r0H" TargetMode="External"/><Relationship Id="rId10" Type="http://schemas.openxmlformats.org/officeDocument/2006/relationships/header" Target="header1.xml"/><Relationship Id="rId19" Type="http://schemas.openxmlformats.org/officeDocument/2006/relationships/hyperlink" Target="consultantplus://offline/ref=385A0E1EA0FAD8DF507AE238899B86B516AF19A99172302E0D819717AC65618C7CAE4F13708E75B2Z9rCH" TargetMode="External"/><Relationship Id="rId31" Type="http://schemas.openxmlformats.org/officeDocument/2006/relationships/hyperlink" Target="consultantplus://offline/ref=385A0E1EA0FAD8DF507AFC359FF7D8B917A446A19A783A7B52DECC4AFB6C6BDB3BE11651348374BB988F9CZAr3H" TargetMode="External"/><Relationship Id="rId4" Type="http://schemas.openxmlformats.org/officeDocument/2006/relationships/webSettings" Target="webSettings.xml"/><Relationship Id="rId9" Type="http://schemas.openxmlformats.org/officeDocument/2006/relationships/hyperlink" Target="consultantplus://offline/ref=385A0E1EA0FAD8DF507AFC359FF7D8B917A446A1947E3B7A50DECC4AFB6C6BDB3BE11651348374BB988F9DZAr6H" TargetMode="External"/><Relationship Id="rId14" Type="http://schemas.openxmlformats.org/officeDocument/2006/relationships/hyperlink" Target="consultantplus://offline/ref=385A0E1EA0FAD8DF507AE238899B86B516AF18AE937A302E0D819717AC65618C7CAE4F1572Z8r7H" TargetMode="External"/><Relationship Id="rId22" Type="http://schemas.openxmlformats.org/officeDocument/2006/relationships/hyperlink" Target="consultantplus://offline/ref=385A0E1EA0FAD8DF507AFC359FF7D8B917A446A194783B7952DECC4AFB6C6BDBZ3rBH" TargetMode="External"/><Relationship Id="rId27" Type="http://schemas.openxmlformats.org/officeDocument/2006/relationships/hyperlink" Target="consultantplus://offline/ref=385A0E1EA0FAD8DF507AFC359FF7D8B917A446A19A783A7B52DECC4AFB6C6BDB3BE11651348374BB988F9DZAr5H" TargetMode="External"/><Relationship Id="rId30" Type="http://schemas.openxmlformats.org/officeDocument/2006/relationships/hyperlink" Target="consultantplus://offline/ref=385A0E1EA0FAD8DF507AFC359FF7D8B917A446A19A783A7B52DECC4AFB6C6BDB3BE11651348374BB988F9CZAr2H" TargetMode="External"/><Relationship Id="rId35" Type="http://schemas.openxmlformats.org/officeDocument/2006/relationships/hyperlink" Target="consultantplus://offline/ref=385A0E1EA0FAD8DF507AE238899B86B516AF11AD9372302E0D819717AC65618C7CAE4F13708E75BAZ9r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7984</Words>
  <Characters>45515</Characters>
  <Application>Microsoft Office Word</Application>
  <DocSecurity>0</DocSecurity>
  <Lines>379</Lines>
  <Paragraphs>106</Paragraphs>
  <ScaleCrop>false</ScaleCrop>
  <Company/>
  <LinksUpToDate>false</LinksUpToDate>
  <CharactersWithSpaces>53393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Одинцова</dc:creator>
  <cp:lastModifiedBy>Татьяна Викторовна Одинцова</cp:lastModifiedBy>
  <cp:revision>1</cp:revision>
  <dcterms:created xsi:type="dcterms:W3CDTF">2017-05-16T07:43:00Z</dcterms:created>
  <dcterms:modified xsi:type="dcterms:W3CDTF">2017-05-16T07:55:00Z</dcterms:modified>
</cp:coreProperties>
</file>